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99B" w:rsidRPr="00204862" w:rsidRDefault="00F7799B" w:rsidP="00204862">
      <w:pPr>
        <w:pStyle w:val="Heading2"/>
        <w:jc w:val="center"/>
        <w:rPr>
          <w:rFonts w:eastAsia="Times New Roman"/>
          <w:sz w:val="40"/>
          <w:szCs w:val="40"/>
          <w:u w:val="single"/>
        </w:rPr>
      </w:pPr>
      <w:r w:rsidRPr="00204862">
        <w:rPr>
          <w:rFonts w:eastAsia="Times New Roman"/>
          <w:sz w:val="40"/>
          <w:szCs w:val="40"/>
          <w:u w:val="single"/>
        </w:rPr>
        <w:t>COVID-19</w:t>
      </w:r>
      <w:r w:rsidR="00BE609D">
        <w:rPr>
          <w:rFonts w:eastAsia="Times New Roman"/>
          <w:sz w:val="40"/>
          <w:szCs w:val="40"/>
          <w:u w:val="single"/>
        </w:rPr>
        <w:t xml:space="preserve"> (</w:t>
      </w:r>
      <w:r w:rsidR="00B5623C">
        <w:rPr>
          <w:rFonts w:eastAsia="Times New Roman"/>
          <w:sz w:val="40"/>
          <w:szCs w:val="40"/>
          <w:u w:val="single"/>
        </w:rPr>
        <w:t>June 1</w:t>
      </w:r>
      <w:r w:rsidR="00B5623C" w:rsidRPr="00B5623C">
        <w:rPr>
          <w:rFonts w:eastAsia="Times New Roman"/>
          <w:sz w:val="40"/>
          <w:szCs w:val="40"/>
          <w:u w:val="single"/>
          <w:vertAlign w:val="superscript"/>
        </w:rPr>
        <w:t>st</w:t>
      </w:r>
      <w:r w:rsidR="00B5623C">
        <w:rPr>
          <w:rFonts w:eastAsia="Times New Roman"/>
          <w:sz w:val="40"/>
          <w:szCs w:val="40"/>
          <w:u w:val="single"/>
        </w:rPr>
        <w:t xml:space="preserve"> 2020)</w:t>
      </w:r>
    </w:p>
    <w:p w:rsidR="00820EDB" w:rsidRDefault="00820EDB" w:rsidP="00B600AF">
      <w:r>
        <w:t>This</w:t>
      </w:r>
      <w:r w:rsidR="00EC6CB2">
        <w:t xml:space="preserve"> bulletin will highlight</w:t>
      </w:r>
      <w:r w:rsidR="00B600AF" w:rsidRPr="00204862">
        <w:t xml:space="preserve"> </w:t>
      </w:r>
      <w:r w:rsidR="00EC6CB2">
        <w:t xml:space="preserve">various guidance </w:t>
      </w:r>
      <w:r w:rsidR="00B600AF" w:rsidRPr="00204862">
        <w:t xml:space="preserve">and </w:t>
      </w:r>
      <w:r w:rsidR="00EC6CB2">
        <w:t>other articles</w:t>
      </w:r>
      <w:r w:rsidR="00B600AF" w:rsidRPr="00204862">
        <w:t xml:space="preserve"> –</w:t>
      </w:r>
      <w:r w:rsidR="006D20C5">
        <w:t xml:space="preserve"> </w:t>
      </w:r>
      <w:r w:rsidR="00B600AF" w:rsidRPr="00204862">
        <w:t>most websites and articles are open access at the time of writing.  Should an article be difficult to obtain please contact us and we will obtain it on your behalf.</w:t>
      </w:r>
      <w:r>
        <w:t xml:space="preserve">  </w:t>
      </w:r>
    </w:p>
    <w:p w:rsidR="00820EDB" w:rsidRDefault="00820EDB" w:rsidP="00B600AF"/>
    <w:p w:rsidR="00B600AF" w:rsidRPr="00204862" w:rsidRDefault="00820EDB" w:rsidP="00B600AF">
      <w:r>
        <w:t>The number of guidelines published with specific regards to COVID-19 is decreasing, if you would like our help in finding a specific guideline, please contact us and we will find it for you.  However, the number of COVID-19 articles being published is increasing exponentially – if you would like us to search on a particular topic – COVID-19 related, or otherwise, please do let us know.</w:t>
      </w:r>
    </w:p>
    <w:p w:rsidR="00B600AF" w:rsidRPr="00204862" w:rsidRDefault="00B600AF" w:rsidP="00B600AF"/>
    <w:p w:rsidR="0058673A" w:rsidRPr="0058673A" w:rsidRDefault="0058673A" w:rsidP="0058673A">
      <w:pPr>
        <w:jc w:val="center"/>
        <w:rPr>
          <w:b/>
        </w:rPr>
      </w:pPr>
      <w:r w:rsidRPr="0058673A">
        <w:rPr>
          <w:b/>
        </w:rPr>
        <w:t xml:space="preserve">Further information and resources are also available on the library website at </w:t>
      </w:r>
      <w:hyperlink r:id="rId8" w:history="1">
        <w:r w:rsidRPr="0058673A">
          <w:rPr>
            <w:rStyle w:val="Hyperlink"/>
            <w:b/>
          </w:rPr>
          <w:t>http://www.hantshealthcarelibrary.nhs.uk/covid-19-resources.asp</w:t>
        </w:r>
      </w:hyperlink>
    </w:p>
    <w:p w:rsidR="00B600AF" w:rsidRPr="00AB4BEC" w:rsidRDefault="00204862">
      <w:pPr>
        <w:pStyle w:val="Heading3"/>
        <w:rPr>
          <w:rFonts w:eastAsia="Times New Roman"/>
          <w:color w:val="FF0000"/>
          <w:sz w:val="36"/>
          <w:szCs w:val="36"/>
        </w:rPr>
      </w:pPr>
      <w:r w:rsidRPr="00AB4BEC">
        <w:rPr>
          <w:rFonts w:eastAsia="Times New Roman"/>
          <w:color w:val="FF0000"/>
          <w:sz w:val="36"/>
          <w:szCs w:val="36"/>
        </w:rPr>
        <w:t>Contents</w:t>
      </w:r>
      <w:r w:rsidR="00AB4BEC">
        <w:rPr>
          <w:rFonts w:eastAsia="Times New Roman"/>
          <w:color w:val="FF0000"/>
          <w:sz w:val="36"/>
          <w:szCs w:val="36"/>
        </w:rPr>
        <w:t>:</w:t>
      </w:r>
    </w:p>
    <w:p w:rsidR="00204862" w:rsidRPr="00204862" w:rsidRDefault="00204862" w:rsidP="00204862">
      <w:pPr>
        <w:pStyle w:val="Heading3"/>
        <w:ind w:left="360"/>
        <w:rPr>
          <w:rFonts w:eastAsia="Times New Roman"/>
          <w:color w:val="FF0000"/>
          <w:sz w:val="24"/>
          <w:szCs w:val="24"/>
        </w:rPr>
      </w:pPr>
      <w:proofErr w:type="gramStart"/>
      <w:r w:rsidRPr="00204862">
        <w:rPr>
          <w:rFonts w:eastAsia="Times New Roman"/>
          <w:color w:val="FF0000"/>
          <w:sz w:val="24"/>
          <w:szCs w:val="24"/>
        </w:rPr>
        <w:t>1  Guidelines</w:t>
      </w:r>
      <w:proofErr w:type="gramEnd"/>
    </w:p>
    <w:p w:rsidR="00820EDB" w:rsidRDefault="00820EDB" w:rsidP="00820EDB">
      <w:pPr>
        <w:pStyle w:val="Heading3"/>
        <w:rPr>
          <w:rFonts w:eastAsia="Times New Roman"/>
          <w:sz w:val="24"/>
          <w:szCs w:val="24"/>
        </w:rPr>
        <w:sectPr w:rsidR="00820EDB" w:rsidSect="00204862">
          <w:headerReference w:type="default" r:id="rId9"/>
          <w:footerReference w:type="default" r:id="rId10"/>
          <w:pgSz w:w="11906" w:h="16838"/>
          <w:pgMar w:top="1440" w:right="1134" w:bottom="1440" w:left="1134" w:header="567" w:footer="567" w:gutter="0"/>
          <w:cols w:space="708"/>
          <w:docGrid w:linePitch="360"/>
        </w:sectPr>
      </w:pPr>
    </w:p>
    <w:p w:rsidR="00FF5E57" w:rsidRDefault="00FF5E57" w:rsidP="00FF5E57">
      <w:pPr>
        <w:pStyle w:val="Heading3"/>
        <w:numPr>
          <w:ilvl w:val="0"/>
          <w:numId w:val="1"/>
        </w:numPr>
        <w:rPr>
          <w:rFonts w:eastAsia="Times New Roman"/>
          <w:b w:val="0"/>
          <w:sz w:val="24"/>
          <w:szCs w:val="24"/>
        </w:rPr>
      </w:pPr>
      <w:r>
        <w:rPr>
          <w:rFonts w:eastAsia="Times New Roman"/>
          <w:b w:val="0"/>
          <w:sz w:val="24"/>
          <w:szCs w:val="24"/>
        </w:rPr>
        <w:t>Care Homes</w:t>
      </w:r>
    </w:p>
    <w:p w:rsidR="00FF5E57" w:rsidRDefault="00FF5E57" w:rsidP="00FF5E57">
      <w:pPr>
        <w:pStyle w:val="Heading3"/>
        <w:numPr>
          <w:ilvl w:val="0"/>
          <w:numId w:val="1"/>
        </w:numPr>
        <w:rPr>
          <w:rFonts w:eastAsia="Times New Roman"/>
          <w:b w:val="0"/>
          <w:sz w:val="24"/>
          <w:szCs w:val="24"/>
        </w:rPr>
      </w:pPr>
      <w:r>
        <w:rPr>
          <w:rFonts w:eastAsia="Times New Roman"/>
          <w:b w:val="0"/>
          <w:sz w:val="24"/>
          <w:szCs w:val="24"/>
        </w:rPr>
        <w:t>Cardiovascular Systems</w:t>
      </w:r>
    </w:p>
    <w:p w:rsidR="00FF5E57" w:rsidRDefault="00FF5E57" w:rsidP="00FF5E57">
      <w:pPr>
        <w:pStyle w:val="Heading3"/>
        <w:numPr>
          <w:ilvl w:val="0"/>
          <w:numId w:val="1"/>
        </w:numPr>
        <w:rPr>
          <w:rFonts w:eastAsia="Times New Roman"/>
          <w:b w:val="0"/>
          <w:sz w:val="24"/>
          <w:szCs w:val="24"/>
        </w:rPr>
      </w:pPr>
      <w:r>
        <w:rPr>
          <w:rFonts w:eastAsia="Times New Roman"/>
          <w:b w:val="0"/>
          <w:sz w:val="24"/>
          <w:szCs w:val="24"/>
        </w:rPr>
        <w:t>Community Care</w:t>
      </w:r>
    </w:p>
    <w:p w:rsidR="00172590" w:rsidRPr="00FF5E57" w:rsidRDefault="00872F22" w:rsidP="00FF5E57">
      <w:pPr>
        <w:pStyle w:val="Heading3"/>
        <w:numPr>
          <w:ilvl w:val="0"/>
          <w:numId w:val="1"/>
        </w:numPr>
        <w:rPr>
          <w:rFonts w:eastAsia="Times New Roman"/>
          <w:b w:val="0"/>
          <w:sz w:val="24"/>
          <w:szCs w:val="24"/>
        </w:rPr>
      </w:pPr>
      <w:r>
        <w:rPr>
          <w:rFonts w:eastAsia="Times New Roman"/>
          <w:b w:val="0"/>
          <w:sz w:val="24"/>
          <w:szCs w:val="24"/>
        </w:rPr>
        <w:t>Death and Dying</w:t>
      </w:r>
    </w:p>
    <w:p w:rsidR="00204862" w:rsidRDefault="00204862" w:rsidP="00204862">
      <w:pPr>
        <w:pStyle w:val="Heading3"/>
        <w:numPr>
          <w:ilvl w:val="0"/>
          <w:numId w:val="1"/>
        </w:numPr>
        <w:rPr>
          <w:rFonts w:eastAsia="Times New Roman"/>
          <w:b w:val="0"/>
          <w:sz w:val="24"/>
          <w:szCs w:val="24"/>
        </w:rPr>
      </w:pPr>
      <w:r w:rsidRPr="00204862">
        <w:rPr>
          <w:rFonts w:eastAsia="Times New Roman"/>
          <w:b w:val="0"/>
          <w:sz w:val="24"/>
          <w:szCs w:val="24"/>
        </w:rPr>
        <w:t>Emergency Care</w:t>
      </w:r>
    </w:p>
    <w:p w:rsidR="00F83F89" w:rsidRDefault="00F83F89" w:rsidP="00204862">
      <w:pPr>
        <w:pStyle w:val="Heading3"/>
        <w:numPr>
          <w:ilvl w:val="0"/>
          <w:numId w:val="1"/>
        </w:numPr>
        <w:rPr>
          <w:rFonts w:eastAsia="Times New Roman"/>
          <w:b w:val="0"/>
          <w:sz w:val="24"/>
          <w:szCs w:val="24"/>
        </w:rPr>
      </w:pPr>
      <w:r>
        <w:rPr>
          <w:rFonts w:eastAsia="Times New Roman"/>
          <w:b w:val="0"/>
          <w:sz w:val="24"/>
          <w:szCs w:val="24"/>
        </w:rPr>
        <w:t>Epidemiology</w:t>
      </w:r>
    </w:p>
    <w:p w:rsidR="00355B1A" w:rsidRDefault="00355B1A" w:rsidP="00204862">
      <w:pPr>
        <w:pStyle w:val="Heading3"/>
        <w:numPr>
          <w:ilvl w:val="0"/>
          <w:numId w:val="1"/>
        </w:numPr>
        <w:rPr>
          <w:rFonts w:eastAsia="Times New Roman"/>
          <w:b w:val="0"/>
          <w:sz w:val="24"/>
          <w:szCs w:val="24"/>
        </w:rPr>
      </w:pPr>
      <w:r>
        <w:rPr>
          <w:rFonts w:eastAsia="Times New Roman"/>
          <w:b w:val="0"/>
          <w:sz w:val="24"/>
          <w:szCs w:val="24"/>
        </w:rPr>
        <w:t>Gastroenterology</w:t>
      </w:r>
    </w:p>
    <w:p w:rsidR="00D33C12" w:rsidRDefault="00D33C12" w:rsidP="00204862">
      <w:pPr>
        <w:pStyle w:val="Heading3"/>
        <w:numPr>
          <w:ilvl w:val="0"/>
          <w:numId w:val="1"/>
        </w:numPr>
        <w:rPr>
          <w:rFonts w:eastAsia="Times New Roman"/>
          <w:b w:val="0"/>
          <w:sz w:val="24"/>
          <w:szCs w:val="24"/>
        </w:rPr>
      </w:pPr>
      <w:r>
        <w:rPr>
          <w:rFonts w:eastAsia="Times New Roman"/>
          <w:b w:val="0"/>
          <w:sz w:val="24"/>
          <w:szCs w:val="24"/>
        </w:rPr>
        <w:t>Infection P&amp;C</w:t>
      </w:r>
    </w:p>
    <w:p w:rsidR="00FF5E57" w:rsidRDefault="00FF5E57" w:rsidP="00204862">
      <w:pPr>
        <w:pStyle w:val="Heading3"/>
        <w:numPr>
          <w:ilvl w:val="0"/>
          <w:numId w:val="1"/>
        </w:numPr>
        <w:rPr>
          <w:rFonts w:eastAsia="Times New Roman"/>
          <w:b w:val="0"/>
          <w:sz w:val="24"/>
          <w:szCs w:val="24"/>
        </w:rPr>
      </w:pPr>
      <w:r>
        <w:rPr>
          <w:rFonts w:eastAsia="Times New Roman"/>
          <w:b w:val="0"/>
          <w:sz w:val="24"/>
          <w:szCs w:val="24"/>
        </w:rPr>
        <w:t>Mental Health</w:t>
      </w:r>
    </w:p>
    <w:p w:rsidR="00172590" w:rsidRDefault="00172590" w:rsidP="00204862">
      <w:pPr>
        <w:pStyle w:val="Heading3"/>
        <w:numPr>
          <w:ilvl w:val="0"/>
          <w:numId w:val="1"/>
        </w:numPr>
        <w:rPr>
          <w:rFonts w:eastAsia="Times New Roman"/>
          <w:b w:val="0"/>
          <w:sz w:val="24"/>
          <w:szCs w:val="24"/>
        </w:rPr>
      </w:pPr>
      <w:r>
        <w:rPr>
          <w:rFonts w:eastAsia="Times New Roman"/>
          <w:b w:val="0"/>
          <w:sz w:val="24"/>
          <w:szCs w:val="24"/>
        </w:rPr>
        <w:t>Nephrology</w:t>
      </w:r>
    </w:p>
    <w:p w:rsidR="00FF5E57" w:rsidRDefault="00FF5E57" w:rsidP="00204862">
      <w:pPr>
        <w:pStyle w:val="Heading3"/>
        <w:numPr>
          <w:ilvl w:val="0"/>
          <w:numId w:val="1"/>
        </w:numPr>
        <w:rPr>
          <w:rFonts w:eastAsia="Times New Roman"/>
          <w:b w:val="0"/>
          <w:sz w:val="24"/>
          <w:szCs w:val="24"/>
        </w:rPr>
      </w:pPr>
      <w:proofErr w:type="spellStart"/>
      <w:r>
        <w:rPr>
          <w:rFonts w:eastAsia="Times New Roman"/>
          <w:b w:val="0"/>
          <w:sz w:val="24"/>
          <w:szCs w:val="24"/>
        </w:rPr>
        <w:t>Obs</w:t>
      </w:r>
      <w:proofErr w:type="spellEnd"/>
      <w:r>
        <w:rPr>
          <w:rFonts w:eastAsia="Times New Roman"/>
          <w:b w:val="0"/>
          <w:sz w:val="24"/>
          <w:szCs w:val="24"/>
        </w:rPr>
        <w:t xml:space="preserve"> &amp; </w:t>
      </w:r>
      <w:proofErr w:type="spellStart"/>
      <w:r>
        <w:rPr>
          <w:rFonts w:eastAsia="Times New Roman"/>
          <w:b w:val="0"/>
          <w:sz w:val="24"/>
          <w:szCs w:val="24"/>
        </w:rPr>
        <w:t>Gynae</w:t>
      </w:r>
      <w:proofErr w:type="spellEnd"/>
    </w:p>
    <w:p w:rsidR="00172590" w:rsidRDefault="00172590" w:rsidP="00204862">
      <w:pPr>
        <w:pStyle w:val="Heading3"/>
        <w:numPr>
          <w:ilvl w:val="0"/>
          <w:numId w:val="1"/>
        </w:numPr>
        <w:rPr>
          <w:rFonts w:eastAsia="Times New Roman"/>
          <w:b w:val="0"/>
          <w:sz w:val="24"/>
          <w:szCs w:val="24"/>
        </w:rPr>
      </w:pPr>
      <w:r>
        <w:rPr>
          <w:rFonts w:eastAsia="Times New Roman"/>
          <w:b w:val="0"/>
          <w:sz w:val="24"/>
          <w:szCs w:val="24"/>
        </w:rPr>
        <w:t>Ophthalmology</w:t>
      </w:r>
    </w:p>
    <w:p w:rsidR="000A6A92" w:rsidRDefault="000A6A92" w:rsidP="00204862">
      <w:pPr>
        <w:pStyle w:val="Heading3"/>
        <w:numPr>
          <w:ilvl w:val="0"/>
          <w:numId w:val="1"/>
        </w:numPr>
        <w:rPr>
          <w:rFonts w:eastAsia="Times New Roman"/>
          <w:b w:val="0"/>
          <w:sz w:val="24"/>
          <w:szCs w:val="24"/>
        </w:rPr>
      </w:pPr>
      <w:r>
        <w:rPr>
          <w:rFonts w:eastAsia="Times New Roman"/>
          <w:b w:val="0"/>
          <w:sz w:val="24"/>
          <w:szCs w:val="24"/>
        </w:rPr>
        <w:t>Pathology</w:t>
      </w:r>
    </w:p>
    <w:p w:rsidR="000A6A92" w:rsidRDefault="00FF5E57" w:rsidP="00204862">
      <w:pPr>
        <w:pStyle w:val="Heading3"/>
        <w:numPr>
          <w:ilvl w:val="0"/>
          <w:numId w:val="1"/>
        </w:numPr>
        <w:rPr>
          <w:rFonts w:eastAsia="Times New Roman"/>
          <w:b w:val="0"/>
          <w:sz w:val="24"/>
          <w:szCs w:val="24"/>
        </w:rPr>
      </w:pPr>
      <w:r>
        <w:rPr>
          <w:rFonts w:eastAsia="Times New Roman"/>
          <w:b w:val="0"/>
          <w:sz w:val="24"/>
          <w:szCs w:val="24"/>
        </w:rPr>
        <w:t xml:space="preserve">Patient &amp; </w:t>
      </w:r>
      <w:r w:rsidR="000A6A92">
        <w:rPr>
          <w:rFonts w:eastAsia="Times New Roman"/>
          <w:b w:val="0"/>
          <w:sz w:val="24"/>
          <w:szCs w:val="24"/>
        </w:rPr>
        <w:t>Public Info</w:t>
      </w:r>
    </w:p>
    <w:p w:rsidR="000A6A92" w:rsidRDefault="00FF5E57" w:rsidP="00204862">
      <w:pPr>
        <w:pStyle w:val="Heading3"/>
        <w:numPr>
          <w:ilvl w:val="0"/>
          <w:numId w:val="1"/>
        </w:numPr>
        <w:rPr>
          <w:rFonts w:eastAsia="Times New Roman"/>
          <w:b w:val="0"/>
          <w:sz w:val="24"/>
          <w:szCs w:val="24"/>
        </w:rPr>
      </w:pPr>
      <w:r>
        <w:rPr>
          <w:rFonts w:eastAsia="Times New Roman"/>
          <w:b w:val="0"/>
          <w:sz w:val="24"/>
          <w:szCs w:val="24"/>
        </w:rPr>
        <w:t>Public Health</w:t>
      </w:r>
    </w:p>
    <w:p w:rsidR="00172590" w:rsidRDefault="00172590" w:rsidP="00383F43">
      <w:pPr>
        <w:pStyle w:val="Heading3"/>
        <w:numPr>
          <w:ilvl w:val="0"/>
          <w:numId w:val="1"/>
        </w:numPr>
        <w:rPr>
          <w:rFonts w:eastAsia="Times New Roman"/>
          <w:b w:val="0"/>
          <w:sz w:val="24"/>
          <w:szCs w:val="24"/>
        </w:rPr>
      </w:pPr>
      <w:r>
        <w:rPr>
          <w:rFonts w:eastAsia="Times New Roman"/>
          <w:b w:val="0"/>
          <w:sz w:val="24"/>
          <w:szCs w:val="24"/>
        </w:rPr>
        <w:t>Respiratory Care</w:t>
      </w:r>
    </w:p>
    <w:p w:rsidR="00204862" w:rsidRPr="00FF5E57" w:rsidRDefault="00FF5E57" w:rsidP="00FF5E57">
      <w:pPr>
        <w:pStyle w:val="Heading3"/>
        <w:numPr>
          <w:ilvl w:val="0"/>
          <w:numId w:val="1"/>
        </w:numPr>
        <w:rPr>
          <w:rFonts w:eastAsia="Times New Roman"/>
          <w:b w:val="0"/>
          <w:sz w:val="24"/>
          <w:szCs w:val="24"/>
        </w:rPr>
        <w:sectPr w:rsidR="00204862" w:rsidRPr="00FF5E57" w:rsidSect="0067261E">
          <w:type w:val="continuous"/>
          <w:pgSz w:w="11906" w:h="16838"/>
          <w:pgMar w:top="1440" w:right="1134" w:bottom="1440" w:left="1134" w:header="567" w:footer="567" w:gutter="0"/>
          <w:cols w:num="3" w:space="708"/>
          <w:docGrid w:linePitch="360"/>
        </w:sectPr>
      </w:pPr>
      <w:r>
        <w:rPr>
          <w:rFonts w:eastAsia="Times New Roman"/>
          <w:b w:val="0"/>
          <w:sz w:val="24"/>
          <w:szCs w:val="24"/>
        </w:rPr>
        <w:t>Statistics</w:t>
      </w:r>
    </w:p>
    <w:p w:rsidR="00204862" w:rsidRDefault="00204862" w:rsidP="00204862">
      <w:pPr>
        <w:pStyle w:val="Heading3"/>
        <w:ind w:left="360"/>
        <w:rPr>
          <w:rFonts w:eastAsia="Times New Roman"/>
          <w:color w:val="FF0000"/>
          <w:sz w:val="24"/>
          <w:szCs w:val="24"/>
        </w:rPr>
      </w:pPr>
      <w:r>
        <w:rPr>
          <w:rFonts w:eastAsia="Times New Roman"/>
          <w:sz w:val="24"/>
          <w:szCs w:val="24"/>
        </w:rPr>
        <w:br/>
      </w:r>
      <w:proofErr w:type="gramStart"/>
      <w:r w:rsidRPr="00204862">
        <w:rPr>
          <w:rFonts w:eastAsia="Times New Roman"/>
          <w:color w:val="FF0000"/>
          <w:sz w:val="24"/>
          <w:szCs w:val="24"/>
        </w:rPr>
        <w:t>2  Evidence</w:t>
      </w:r>
      <w:proofErr w:type="gramEnd"/>
      <w:r w:rsidRPr="00204862">
        <w:rPr>
          <w:rFonts w:eastAsia="Times New Roman"/>
          <w:color w:val="FF0000"/>
          <w:sz w:val="24"/>
          <w:szCs w:val="24"/>
        </w:rPr>
        <w:t xml:space="preserve"> based summaries, systematic reviews and original research</w:t>
      </w:r>
    </w:p>
    <w:p w:rsidR="00085536" w:rsidRDefault="00085536" w:rsidP="00085536">
      <w:pPr>
        <w:pStyle w:val="Heading3"/>
        <w:numPr>
          <w:ilvl w:val="0"/>
          <w:numId w:val="1"/>
        </w:numPr>
        <w:rPr>
          <w:rFonts w:eastAsia="Times New Roman"/>
          <w:b w:val="0"/>
          <w:sz w:val="24"/>
          <w:szCs w:val="24"/>
        </w:rPr>
        <w:sectPr w:rsidR="00085536" w:rsidSect="00204862">
          <w:type w:val="continuous"/>
          <w:pgSz w:w="11906" w:h="16838"/>
          <w:pgMar w:top="1440" w:right="1134" w:bottom="1440" w:left="1134" w:header="567" w:footer="567" w:gutter="0"/>
          <w:cols w:space="708"/>
          <w:docGrid w:linePitch="360"/>
        </w:sectPr>
      </w:pPr>
    </w:p>
    <w:p w:rsidR="00085536" w:rsidRDefault="00085536" w:rsidP="00085536">
      <w:pPr>
        <w:pStyle w:val="Heading3"/>
        <w:numPr>
          <w:ilvl w:val="0"/>
          <w:numId w:val="1"/>
        </w:numPr>
        <w:rPr>
          <w:rFonts w:eastAsia="Times New Roman"/>
          <w:b w:val="0"/>
          <w:sz w:val="24"/>
          <w:szCs w:val="24"/>
        </w:rPr>
      </w:pPr>
      <w:r>
        <w:rPr>
          <w:rFonts w:eastAsia="Times New Roman"/>
          <w:b w:val="0"/>
          <w:sz w:val="24"/>
          <w:szCs w:val="24"/>
        </w:rPr>
        <w:t>General COVID-19 articles</w:t>
      </w:r>
    </w:p>
    <w:p w:rsidR="00A66699" w:rsidRDefault="00A66699" w:rsidP="00085536">
      <w:pPr>
        <w:pStyle w:val="Heading3"/>
        <w:numPr>
          <w:ilvl w:val="0"/>
          <w:numId w:val="1"/>
        </w:numPr>
        <w:rPr>
          <w:rFonts w:eastAsia="Times New Roman"/>
          <w:b w:val="0"/>
          <w:sz w:val="24"/>
          <w:szCs w:val="24"/>
        </w:rPr>
      </w:pPr>
      <w:r>
        <w:rPr>
          <w:rFonts w:eastAsia="Times New Roman"/>
          <w:b w:val="0"/>
          <w:sz w:val="24"/>
          <w:szCs w:val="24"/>
        </w:rPr>
        <w:t>BAME</w:t>
      </w:r>
    </w:p>
    <w:p w:rsidR="00983079" w:rsidRDefault="00983079" w:rsidP="00085536">
      <w:pPr>
        <w:pStyle w:val="Heading3"/>
        <w:numPr>
          <w:ilvl w:val="0"/>
          <w:numId w:val="1"/>
        </w:numPr>
        <w:rPr>
          <w:rFonts w:eastAsia="Times New Roman"/>
          <w:b w:val="0"/>
          <w:sz w:val="24"/>
          <w:szCs w:val="24"/>
        </w:rPr>
      </w:pPr>
      <w:r>
        <w:rPr>
          <w:rFonts w:eastAsia="Times New Roman"/>
          <w:b w:val="0"/>
          <w:sz w:val="24"/>
          <w:szCs w:val="24"/>
        </w:rPr>
        <w:t>Cardiovascular systems</w:t>
      </w:r>
    </w:p>
    <w:p w:rsidR="00872F22" w:rsidRDefault="00872F22" w:rsidP="00085536">
      <w:pPr>
        <w:pStyle w:val="Heading3"/>
        <w:numPr>
          <w:ilvl w:val="0"/>
          <w:numId w:val="1"/>
        </w:numPr>
        <w:rPr>
          <w:rFonts w:eastAsia="Times New Roman"/>
          <w:b w:val="0"/>
          <w:sz w:val="24"/>
          <w:szCs w:val="24"/>
        </w:rPr>
      </w:pPr>
      <w:r>
        <w:rPr>
          <w:rFonts w:eastAsia="Times New Roman"/>
          <w:b w:val="0"/>
          <w:sz w:val="24"/>
          <w:szCs w:val="24"/>
        </w:rPr>
        <w:t>Care Homes</w:t>
      </w:r>
    </w:p>
    <w:p w:rsidR="00A66699" w:rsidRDefault="00A66699" w:rsidP="00085536">
      <w:pPr>
        <w:pStyle w:val="Heading3"/>
        <w:numPr>
          <w:ilvl w:val="0"/>
          <w:numId w:val="1"/>
        </w:numPr>
        <w:rPr>
          <w:rFonts w:eastAsia="Times New Roman"/>
          <w:b w:val="0"/>
          <w:sz w:val="24"/>
          <w:szCs w:val="24"/>
        </w:rPr>
      </w:pPr>
      <w:r>
        <w:rPr>
          <w:rFonts w:eastAsia="Times New Roman"/>
          <w:b w:val="0"/>
          <w:sz w:val="24"/>
          <w:szCs w:val="24"/>
        </w:rPr>
        <w:t>Haematology</w:t>
      </w:r>
    </w:p>
    <w:p w:rsidR="00085536" w:rsidRDefault="00085536" w:rsidP="00085536">
      <w:pPr>
        <w:pStyle w:val="Heading3"/>
        <w:numPr>
          <w:ilvl w:val="0"/>
          <w:numId w:val="1"/>
        </w:numPr>
        <w:rPr>
          <w:rFonts w:eastAsia="Times New Roman"/>
          <w:b w:val="0"/>
          <w:sz w:val="24"/>
          <w:szCs w:val="24"/>
        </w:rPr>
      </w:pPr>
      <w:r w:rsidRPr="00204862">
        <w:rPr>
          <w:rFonts w:eastAsia="Times New Roman"/>
          <w:b w:val="0"/>
          <w:sz w:val="24"/>
          <w:szCs w:val="24"/>
        </w:rPr>
        <w:t>Mental Health</w:t>
      </w:r>
    </w:p>
    <w:p w:rsidR="00A66699" w:rsidRDefault="00A66699" w:rsidP="00085536">
      <w:pPr>
        <w:pStyle w:val="Heading3"/>
        <w:numPr>
          <w:ilvl w:val="0"/>
          <w:numId w:val="1"/>
        </w:numPr>
        <w:rPr>
          <w:rFonts w:eastAsia="Times New Roman"/>
          <w:b w:val="0"/>
          <w:sz w:val="24"/>
          <w:szCs w:val="24"/>
        </w:rPr>
      </w:pPr>
      <w:proofErr w:type="spellStart"/>
      <w:r>
        <w:rPr>
          <w:rFonts w:eastAsia="Times New Roman"/>
          <w:b w:val="0"/>
          <w:sz w:val="24"/>
          <w:szCs w:val="24"/>
        </w:rPr>
        <w:t>Paeds</w:t>
      </w:r>
      <w:proofErr w:type="spellEnd"/>
      <w:r>
        <w:rPr>
          <w:rFonts w:eastAsia="Times New Roman"/>
          <w:b w:val="0"/>
          <w:sz w:val="24"/>
          <w:szCs w:val="24"/>
        </w:rPr>
        <w:t xml:space="preserve"> &amp; Neonates</w:t>
      </w:r>
    </w:p>
    <w:p w:rsidR="00085536" w:rsidRDefault="00010636" w:rsidP="00085536">
      <w:pPr>
        <w:pStyle w:val="Heading3"/>
        <w:numPr>
          <w:ilvl w:val="0"/>
          <w:numId w:val="1"/>
        </w:numPr>
        <w:rPr>
          <w:rFonts w:eastAsia="Times New Roman"/>
          <w:b w:val="0"/>
          <w:sz w:val="24"/>
          <w:szCs w:val="24"/>
        </w:rPr>
      </w:pPr>
      <w:r>
        <w:rPr>
          <w:rFonts w:eastAsia="Times New Roman"/>
          <w:b w:val="0"/>
          <w:sz w:val="24"/>
          <w:szCs w:val="24"/>
        </w:rPr>
        <w:t>Pharmacology</w:t>
      </w:r>
    </w:p>
    <w:p w:rsidR="00A66699" w:rsidRDefault="00A66699" w:rsidP="00085536">
      <w:pPr>
        <w:pStyle w:val="Heading3"/>
        <w:numPr>
          <w:ilvl w:val="0"/>
          <w:numId w:val="1"/>
        </w:numPr>
        <w:rPr>
          <w:rFonts w:eastAsia="Times New Roman"/>
          <w:b w:val="0"/>
          <w:sz w:val="24"/>
          <w:szCs w:val="24"/>
        </w:rPr>
      </w:pPr>
      <w:r>
        <w:rPr>
          <w:rFonts w:eastAsia="Times New Roman"/>
          <w:b w:val="0"/>
          <w:sz w:val="24"/>
          <w:szCs w:val="24"/>
        </w:rPr>
        <w:t>PPE</w:t>
      </w:r>
    </w:p>
    <w:p w:rsidR="00A66699" w:rsidRDefault="00A66699" w:rsidP="00085536">
      <w:pPr>
        <w:pStyle w:val="Heading3"/>
        <w:numPr>
          <w:ilvl w:val="0"/>
          <w:numId w:val="1"/>
        </w:numPr>
        <w:rPr>
          <w:rFonts w:eastAsia="Times New Roman"/>
          <w:b w:val="0"/>
          <w:sz w:val="24"/>
          <w:szCs w:val="24"/>
        </w:rPr>
      </w:pPr>
      <w:r>
        <w:rPr>
          <w:rFonts w:eastAsia="Times New Roman"/>
          <w:b w:val="0"/>
          <w:sz w:val="24"/>
          <w:szCs w:val="24"/>
        </w:rPr>
        <w:t>Rehabilitation</w:t>
      </w:r>
    </w:p>
    <w:p w:rsidR="00A66699" w:rsidRDefault="00A66699" w:rsidP="00085536">
      <w:pPr>
        <w:pStyle w:val="Heading3"/>
        <w:numPr>
          <w:ilvl w:val="0"/>
          <w:numId w:val="1"/>
        </w:numPr>
        <w:rPr>
          <w:rFonts w:eastAsia="Times New Roman"/>
          <w:b w:val="0"/>
          <w:sz w:val="24"/>
          <w:szCs w:val="24"/>
        </w:rPr>
      </w:pPr>
      <w:r>
        <w:rPr>
          <w:rFonts w:eastAsia="Times New Roman"/>
          <w:b w:val="0"/>
          <w:sz w:val="24"/>
          <w:szCs w:val="24"/>
        </w:rPr>
        <w:t>Respiratory Care</w:t>
      </w:r>
    </w:p>
    <w:p w:rsidR="00D46F53" w:rsidRDefault="00D46F53" w:rsidP="00085536">
      <w:pPr>
        <w:pStyle w:val="Heading3"/>
        <w:numPr>
          <w:ilvl w:val="0"/>
          <w:numId w:val="1"/>
        </w:numPr>
        <w:rPr>
          <w:rFonts w:eastAsia="Times New Roman"/>
          <w:b w:val="0"/>
          <w:sz w:val="24"/>
          <w:szCs w:val="24"/>
        </w:rPr>
      </w:pPr>
      <w:r>
        <w:rPr>
          <w:rFonts w:eastAsia="Times New Roman"/>
          <w:b w:val="0"/>
          <w:sz w:val="24"/>
          <w:szCs w:val="24"/>
        </w:rPr>
        <w:t>Statistics</w:t>
      </w:r>
    </w:p>
    <w:p w:rsidR="00D46F53" w:rsidRPr="00983079" w:rsidRDefault="00D46F53" w:rsidP="00983079">
      <w:pPr>
        <w:pStyle w:val="Heading3"/>
        <w:rPr>
          <w:rFonts w:eastAsia="Times New Roman"/>
          <w:b w:val="0"/>
          <w:sz w:val="24"/>
          <w:szCs w:val="24"/>
        </w:rPr>
        <w:sectPr w:rsidR="00D46F53" w:rsidRPr="00983079" w:rsidSect="0067261E">
          <w:type w:val="continuous"/>
          <w:pgSz w:w="11906" w:h="16838"/>
          <w:pgMar w:top="1440" w:right="1134" w:bottom="1440" w:left="1134" w:header="567" w:footer="567" w:gutter="0"/>
          <w:cols w:num="3" w:space="708"/>
          <w:docGrid w:linePitch="360"/>
        </w:sectPr>
      </w:pPr>
    </w:p>
    <w:p w:rsidR="0067261E" w:rsidRDefault="0067261E" w:rsidP="0067261E">
      <w:pPr>
        <w:pStyle w:val="Heading3"/>
        <w:rPr>
          <w:rFonts w:eastAsia="Times New Roman"/>
          <w:sz w:val="24"/>
          <w:szCs w:val="24"/>
        </w:rPr>
        <w:sectPr w:rsidR="0067261E" w:rsidSect="00204862">
          <w:type w:val="continuous"/>
          <w:pgSz w:w="11906" w:h="16838"/>
          <w:pgMar w:top="1440" w:right="1134" w:bottom="1440" w:left="1134" w:header="567" w:footer="567" w:gutter="0"/>
          <w:cols w:space="708"/>
          <w:docGrid w:linePitch="360"/>
        </w:sectPr>
      </w:pPr>
    </w:p>
    <w:p w:rsidR="00F7799B" w:rsidRDefault="00DB25E3" w:rsidP="00F7799B">
      <w:pPr>
        <w:pStyle w:val="Heading3"/>
        <w:rPr>
          <w:rFonts w:eastAsia="Times New Roman"/>
          <w:color w:val="FF0000"/>
          <w:sz w:val="36"/>
          <w:szCs w:val="36"/>
        </w:rPr>
      </w:pPr>
      <w:r>
        <w:rPr>
          <w:rFonts w:eastAsia="Times New Roman"/>
          <w:color w:val="FF0000"/>
          <w:sz w:val="36"/>
          <w:szCs w:val="36"/>
        </w:rPr>
        <w:t xml:space="preserve">1. </w:t>
      </w:r>
      <w:r w:rsidR="00F7799B" w:rsidRPr="00AB4BEC">
        <w:rPr>
          <w:rFonts w:eastAsia="Times New Roman"/>
          <w:color w:val="FF0000"/>
          <w:sz w:val="36"/>
          <w:szCs w:val="36"/>
        </w:rPr>
        <w:t>Guideline</w:t>
      </w:r>
      <w:r w:rsidR="0048087C" w:rsidRPr="00AB4BEC">
        <w:rPr>
          <w:rFonts w:eastAsia="Times New Roman"/>
          <w:color w:val="FF0000"/>
          <w:sz w:val="36"/>
          <w:szCs w:val="36"/>
        </w:rPr>
        <w:t>s</w:t>
      </w:r>
      <w:r w:rsidR="00AB4BEC">
        <w:rPr>
          <w:rFonts w:eastAsia="Times New Roman"/>
          <w:color w:val="FF0000"/>
          <w:sz w:val="36"/>
          <w:szCs w:val="36"/>
        </w:rPr>
        <w:t>:</w:t>
      </w:r>
    </w:p>
    <w:p w:rsidR="00AD3AFC" w:rsidRDefault="00AD3AFC" w:rsidP="00AD3AFC">
      <w:pPr>
        <w:pStyle w:val="Heading3"/>
        <w:rPr>
          <w:rFonts w:eastAsia="Times New Roman"/>
          <w:color w:val="FF0000"/>
          <w:sz w:val="22"/>
          <w:szCs w:val="22"/>
        </w:rPr>
      </w:pPr>
      <w:r>
        <w:rPr>
          <w:rFonts w:eastAsia="Times New Roman"/>
          <w:color w:val="FF0000"/>
          <w:sz w:val="22"/>
          <w:szCs w:val="22"/>
        </w:rPr>
        <w:t>Care Homes</w:t>
      </w:r>
    </w:p>
    <w:p w:rsidR="00AD3AFC" w:rsidRPr="00172590" w:rsidRDefault="00AD3AFC" w:rsidP="00AD3AFC">
      <w:pPr>
        <w:pStyle w:val="Heading3"/>
        <w:rPr>
          <w:rFonts w:eastAsia="Times New Roman"/>
          <w:b w:val="0"/>
          <w:color w:val="FF0000"/>
          <w:sz w:val="22"/>
          <w:szCs w:val="22"/>
        </w:rPr>
      </w:pPr>
      <w:hyperlink r:id="rId11" w:history="1">
        <w:r w:rsidRPr="00586EDC">
          <w:rPr>
            <w:rStyle w:val="Hyperlink"/>
            <w:rFonts w:eastAsia="Times New Roman"/>
            <w:sz w:val="24"/>
            <w:szCs w:val="24"/>
          </w:rPr>
          <w:t>Coronavirus (COVID-19): support for care homes.</w:t>
        </w:r>
      </w:hyperlink>
      <w:r w:rsidRPr="00586EDC">
        <w:rPr>
          <w:rFonts w:eastAsia="Times New Roman"/>
          <w:sz w:val="24"/>
          <w:szCs w:val="24"/>
        </w:rPr>
        <w:br/>
      </w:r>
      <w:r w:rsidRPr="00172590">
        <w:rPr>
          <w:rFonts w:eastAsia="Times New Roman"/>
          <w:b w:val="0"/>
          <w:sz w:val="24"/>
          <w:szCs w:val="24"/>
        </w:rPr>
        <w:t>Department of Health and Social Care (DHSC); 2020.</w:t>
      </w:r>
      <w:r w:rsidRPr="00172590">
        <w:rPr>
          <w:rFonts w:eastAsia="Times New Roman"/>
          <w:b w:val="0"/>
          <w:sz w:val="24"/>
          <w:szCs w:val="24"/>
        </w:rPr>
        <w:br/>
      </w:r>
      <w:hyperlink r:id="rId12" w:history="1">
        <w:r w:rsidRPr="00172590">
          <w:rPr>
            <w:rStyle w:val="Hyperlink"/>
            <w:rFonts w:eastAsia="Times New Roman"/>
            <w:b w:val="0"/>
            <w:sz w:val="24"/>
            <w:szCs w:val="24"/>
          </w:rPr>
          <w:t>https://www.gov.uk/government/publications/coronavirus-covid-19-support-for-care-homes</w:t>
        </w:r>
      </w:hyperlink>
      <w:r w:rsidRPr="00172590">
        <w:rPr>
          <w:rFonts w:eastAsia="Times New Roman"/>
          <w:b w:val="0"/>
          <w:sz w:val="24"/>
          <w:szCs w:val="24"/>
        </w:rPr>
        <w:br/>
      </w:r>
      <w:r w:rsidRPr="00172590">
        <w:rPr>
          <w:rFonts w:eastAsia="Times New Roman"/>
          <w:b w:val="0"/>
          <w:sz w:val="24"/>
          <w:szCs w:val="24"/>
        </w:rPr>
        <w:lastRenderedPageBreak/>
        <w:t>[Sets out the support package to keep care homes safe during the coronavirus pandemic. First published 15 May.]</w:t>
      </w:r>
      <w:r>
        <w:rPr>
          <w:rFonts w:eastAsia="Times New Roman"/>
          <w:b w:val="0"/>
          <w:sz w:val="24"/>
          <w:szCs w:val="24"/>
        </w:rPr>
        <w:t xml:space="preserve">   </w:t>
      </w:r>
      <w:r w:rsidRPr="00172590">
        <w:rPr>
          <w:rFonts w:eastAsia="Times New Roman"/>
          <w:b w:val="0"/>
          <w:i/>
          <w:iCs/>
          <w:sz w:val="24"/>
          <w:szCs w:val="24"/>
        </w:rPr>
        <w:t>Freely available online</w:t>
      </w:r>
    </w:p>
    <w:p w:rsidR="00AD3AFC" w:rsidRDefault="00AD3AFC" w:rsidP="00AD3AFC">
      <w:pPr>
        <w:pStyle w:val="Heading3"/>
        <w:rPr>
          <w:rFonts w:eastAsia="Times New Roman"/>
          <w:color w:val="FF0000"/>
          <w:sz w:val="22"/>
          <w:szCs w:val="22"/>
        </w:rPr>
      </w:pPr>
      <w:r>
        <w:rPr>
          <w:rFonts w:eastAsia="Times New Roman"/>
          <w:color w:val="FF0000"/>
          <w:sz w:val="22"/>
          <w:szCs w:val="22"/>
        </w:rPr>
        <w:t>Cardiovascular Systems</w:t>
      </w:r>
    </w:p>
    <w:p w:rsidR="00AD3AFC" w:rsidRPr="0087468A" w:rsidRDefault="00AD3AFC" w:rsidP="00AD3AFC">
      <w:pPr>
        <w:spacing w:after="240"/>
        <w:rPr>
          <w:rFonts w:eastAsia="Times New Roman"/>
        </w:rPr>
      </w:pPr>
      <w:r w:rsidRPr="0087468A">
        <w:rPr>
          <w:rFonts w:eastAsia="Times New Roman"/>
          <w:b/>
          <w:bCs/>
        </w:rPr>
        <w:t>Covid-19 and cardiovascular disease.</w:t>
      </w:r>
      <w:r w:rsidRPr="0087468A">
        <w:rPr>
          <w:rFonts w:eastAsia="Times New Roman"/>
        </w:rPr>
        <w:br/>
      </w:r>
      <w:proofErr w:type="spellStart"/>
      <w:r w:rsidRPr="0087468A">
        <w:rPr>
          <w:rFonts w:eastAsia="Times New Roman"/>
        </w:rPr>
        <w:t>Fulchand</w:t>
      </w:r>
      <w:proofErr w:type="spellEnd"/>
      <w:r w:rsidRPr="0087468A">
        <w:rPr>
          <w:rFonts w:eastAsia="Times New Roman"/>
        </w:rPr>
        <w:t xml:space="preserve"> S. </w:t>
      </w:r>
      <w:r w:rsidRPr="0087468A">
        <w:rPr>
          <w:rFonts w:eastAsia="Times New Roman"/>
          <w:i/>
          <w:iCs/>
        </w:rPr>
        <w:t xml:space="preserve">BMJ </w:t>
      </w:r>
      <w:r w:rsidRPr="0087468A">
        <w:rPr>
          <w:rFonts w:eastAsia="Times New Roman"/>
        </w:rPr>
        <w:t>2020</w:t>
      </w:r>
      <w:proofErr w:type="gramStart"/>
      <w:r w:rsidRPr="0087468A">
        <w:rPr>
          <w:rFonts w:eastAsia="Times New Roman"/>
        </w:rPr>
        <w:t>;369:m1997</w:t>
      </w:r>
      <w:proofErr w:type="gramEnd"/>
      <w:r w:rsidRPr="0087468A">
        <w:rPr>
          <w:rFonts w:eastAsia="Times New Roman"/>
        </w:rPr>
        <w:t>.</w:t>
      </w:r>
      <w:r w:rsidRPr="0087468A">
        <w:rPr>
          <w:rFonts w:eastAsia="Times New Roman"/>
        </w:rPr>
        <w:br/>
        <w:t xml:space="preserve">[Guideline: Diagnosis and management of cardiovascular disease during the covid-19 </w:t>
      </w:r>
      <w:proofErr w:type="spellStart"/>
      <w:r w:rsidRPr="0087468A">
        <w:rPr>
          <w:rFonts w:eastAsia="Times New Roman"/>
        </w:rPr>
        <w:t>pandemicPublished</w:t>
      </w:r>
      <w:proofErr w:type="spellEnd"/>
      <w:r w:rsidRPr="0087468A">
        <w:rPr>
          <w:rFonts w:eastAsia="Times New Roman"/>
        </w:rPr>
        <w:t xml:space="preserve"> by the European Society of </w:t>
      </w:r>
      <w:proofErr w:type="spellStart"/>
      <w:r w:rsidRPr="0087468A">
        <w:rPr>
          <w:rFonts w:eastAsia="Times New Roman"/>
        </w:rPr>
        <w:t>Cardiology.This</w:t>
      </w:r>
      <w:proofErr w:type="spellEnd"/>
      <w:r w:rsidRPr="0087468A">
        <w:rPr>
          <w:rFonts w:eastAsia="Times New Roman"/>
        </w:rPr>
        <w:t xml:space="preserve"> summary is based on the version published on 21 April 2020 (https://www.escardio.org/Education/COVID-19-and-Cardiology/ESC-COVID-19-Guidance).]</w:t>
      </w:r>
    </w:p>
    <w:p w:rsidR="00961F25" w:rsidRDefault="00961F25" w:rsidP="005024B2">
      <w:pPr>
        <w:pStyle w:val="Heading3"/>
        <w:rPr>
          <w:rFonts w:eastAsia="Times New Roman"/>
          <w:color w:val="FF0000"/>
          <w:sz w:val="22"/>
          <w:szCs w:val="22"/>
        </w:rPr>
      </w:pPr>
      <w:r>
        <w:rPr>
          <w:rFonts w:eastAsia="Times New Roman"/>
          <w:color w:val="FF0000"/>
          <w:sz w:val="22"/>
          <w:szCs w:val="22"/>
        </w:rPr>
        <w:t>Community Care</w:t>
      </w:r>
    </w:p>
    <w:p w:rsidR="00961F25" w:rsidRDefault="00961F25" w:rsidP="005024B2">
      <w:pPr>
        <w:pStyle w:val="Heading3"/>
        <w:rPr>
          <w:rFonts w:eastAsia="Times New Roman"/>
          <w:b w:val="0"/>
          <w:i/>
          <w:iCs/>
          <w:sz w:val="24"/>
          <w:szCs w:val="24"/>
        </w:rPr>
      </w:pPr>
      <w:hyperlink r:id="rId13" w:history="1">
        <w:r w:rsidRPr="0087468A">
          <w:rPr>
            <w:rStyle w:val="Hyperlink"/>
            <w:rFonts w:eastAsia="Times New Roman"/>
            <w:sz w:val="24"/>
            <w:szCs w:val="24"/>
          </w:rPr>
          <w:t>Coronavirus (COVID-19): providing home care.</w:t>
        </w:r>
      </w:hyperlink>
      <w:r w:rsidRPr="0087468A">
        <w:rPr>
          <w:rFonts w:eastAsia="Times New Roman"/>
          <w:sz w:val="24"/>
          <w:szCs w:val="24"/>
        </w:rPr>
        <w:br/>
      </w:r>
      <w:r w:rsidRPr="00961F25">
        <w:rPr>
          <w:rFonts w:eastAsia="Times New Roman"/>
          <w:b w:val="0"/>
          <w:sz w:val="24"/>
          <w:szCs w:val="24"/>
        </w:rPr>
        <w:t>Department of Health and Social Care (DHSC); 2020.</w:t>
      </w:r>
      <w:r w:rsidRPr="00961F25">
        <w:rPr>
          <w:rFonts w:eastAsia="Times New Roman"/>
          <w:b w:val="0"/>
          <w:sz w:val="24"/>
          <w:szCs w:val="24"/>
        </w:rPr>
        <w:br/>
      </w:r>
      <w:hyperlink r:id="rId14" w:history="1">
        <w:r w:rsidRPr="00961F25">
          <w:rPr>
            <w:rStyle w:val="Hyperlink"/>
            <w:rFonts w:eastAsia="Times New Roman"/>
            <w:b w:val="0"/>
            <w:sz w:val="24"/>
            <w:szCs w:val="24"/>
          </w:rPr>
          <w:t>https://www.gov.uk/government/publications/coronavirus-covid-19-providing-home-care</w:t>
        </w:r>
      </w:hyperlink>
      <w:r w:rsidRPr="00961F25">
        <w:rPr>
          <w:rFonts w:eastAsia="Times New Roman"/>
          <w:b w:val="0"/>
          <w:sz w:val="24"/>
          <w:szCs w:val="24"/>
        </w:rPr>
        <w:br/>
        <w:t>[The document brings together guidance for social care staff, registered providers, local authorities and commissioners who support and deliver care to people in their own homes in England. 22 May.]</w:t>
      </w:r>
      <w:r>
        <w:rPr>
          <w:rFonts w:eastAsia="Times New Roman"/>
          <w:b w:val="0"/>
          <w:sz w:val="24"/>
          <w:szCs w:val="24"/>
        </w:rPr>
        <w:t xml:space="preserve"> </w:t>
      </w:r>
      <w:r w:rsidRPr="00961F25">
        <w:rPr>
          <w:rFonts w:eastAsia="Times New Roman"/>
          <w:b w:val="0"/>
          <w:i/>
          <w:iCs/>
          <w:sz w:val="24"/>
          <w:szCs w:val="24"/>
        </w:rPr>
        <w:t>Freely available online</w:t>
      </w:r>
    </w:p>
    <w:p w:rsidR="009E459E" w:rsidRDefault="009E459E" w:rsidP="005024B2">
      <w:pPr>
        <w:pStyle w:val="Heading3"/>
        <w:rPr>
          <w:rFonts w:eastAsia="Times New Roman"/>
          <w:color w:val="FF0000"/>
          <w:sz w:val="22"/>
          <w:szCs w:val="22"/>
        </w:rPr>
      </w:pPr>
      <w:hyperlink r:id="rId15" w:history="1">
        <w:r w:rsidRPr="0087468A">
          <w:rPr>
            <w:rStyle w:val="Hyperlink"/>
            <w:rFonts w:eastAsia="Times New Roman"/>
            <w:sz w:val="24"/>
            <w:szCs w:val="24"/>
          </w:rPr>
          <w:t>Minimum Bridging Competencies for General Practice Nurses Transitioning to Community Nursing</w:t>
        </w:r>
      </w:hyperlink>
      <w:r w:rsidRPr="0087468A">
        <w:rPr>
          <w:rFonts w:eastAsia="Times New Roman"/>
          <w:sz w:val="24"/>
          <w:szCs w:val="24"/>
        </w:rPr>
        <w:br/>
      </w:r>
      <w:r w:rsidRPr="009E459E">
        <w:rPr>
          <w:rFonts w:eastAsia="Times New Roman"/>
          <w:b w:val="0"/>
          <w:sz w:val="24"/>
          <w:szCs w:val="24"/>
        </w:rPr>
        <w:t>Queen's Nursing Institute (QNI); 2020.</w:t>
      </w:r>
      <w:r w:rsidRPr="009E459E">
        <w:rPr>
          <w:rFonts w:eastAsia="Times New Roman"/>
          <w:b w:val="0"/>
          <w:sz w:val="24"/>
          <w:szCs w:val="24"/>
        </w:rPr>
        <w:br/>
      </w:r>
      <w:hyperlink r:id="rId16" w:history="1">
        <w:r w:rsidRPr="009E459E">
          <w:rPr>
            <w:rStyle w:val="Hyperlink"/>
            <w:rFonts w:eastAsia="Times New Roman"/>
            <w:b w:val="0"/>
            <w:sz w:val="24"/>
            <w:szCs w:val="24"/>
          </w:rPr>
          <w:t>https://www.qni.org.uk/resources/minimum-bridging-competencies-for-general-practice-nurses-transitioning-to-community-nursing/</w:t>
        </w:r>
      </w:hyperlink>
      <w:r w:rsidRPr="009E459E">
        <w:rPr>
          <w:rFonts w:eastAsia="Times New Roman"/>
          <w:b w:val="0"/>
          <w:sz w:val="24"/>
          <w:szCs w:val="24"/>
        </w:rPr>
        <w:br/>
        <w:t>[The competencies will support nurses who are taking up new roles at short notice during the Covid-19 pandemic. The development of the new document has been funded by NHS England and Improvement.]</w:t>
      </w:r>
      <w:r>
        <w:rPr>
          <w:rFonts w:eastAsia="Times New Roman"/>
          <w:b w:val="0"/>
          <w:sz w:val="24"/>
          <w:szCs w:val="24"/>
        </w:rPr>
        <w:t xml:space="preserve">  </w:t>
      </w:r>
      <w:r w:rsidRPr="009E459E">
        <w:rPr>
          <w:rFonts w:eastAsia="Times New Roman"/>
          <w:b w:val="0"/>
          <w:i/>
          <w:iCs/>
          <w:sz w:val="24"/>
          <w:szCs w:val="24"/>
        </w:rPr>
        <w:t>Freely available online</w:t>
      </w:r>
    </w:p>
    <w:p w:rsidR="00D032B3" w:rsidRDefault="009F63F4" w:rsidP="005024B2">
      <w:pPr>
        <w:pStyle w:val="Heading3"/>
        <w:rPr>
          <w:sz w:val="24"/>
          <w:szCs w:val="24"/>
        </w:rPr>
      </w:pPr>
      <w:r>
        <w:rPr>
          <w:rFonts w:eastAsia="Times New Roman"/>
          <w:color w:val="FF0000"/>
          <w:sz w:val="22"/>
          <w:szCs w:val="22"/>
        </w:rPr>
        <w:t>Death and Dying</w:t>
      </w:r>
    </w:p>
    <w:p w:rsidR="00D032B3" w:rsidRDefault="00D032B3" w:rsidP="005024B2">
      <w:pPr>
        <w:pStyle w:val="Heading3"/>
        <w:rPr>
          <w:sz w:val="24"/>
          <w:szCs w:val="24"/>
        </w:rPr>
      </w:pPr>
      <w:hyperlink r:id="rId17" w:history="1">
        <w:r w:rsidRPr="00586EDC">
          <w:rPr>
            <w:rStyle w:val="Hyperlink"/>
            <w:rFonts w:eastAsia="Times New Roman"/>
            <w:sz w:val="24"/>
            <w:szCs w:val="24"/>
          </w:rPr>
          <w:t>Guidance: COVID-19: guidance for managing a funeral during the coronavirus pandemic</w:t>
        </w:r>
      </w:hyperlink>
      <w:r w:rsidRPr="00586EDC">
        <w:rPr>
          <w:rFonts w:eastAsia="Times New Roman"/>
          <w:sz w:val="24"/>
          <w:szCs w:val="24"/>
        </w:rPr>
        <w:br/>
      </w:r>
      <w:r w:rsidRPr="00D032B3">
        <w:rPr>
          <w:rFonts w:eastAsia="Times New Roman"/>
          <w:b w:val="0"/>
          <w:sz w:val="24"/>
          <w:szCs w:val="24"/>
        </w:rPr>
        <w:t>Public Health England (PHE); 2020.</w:t>
      </w:r>
      <w:r w:rsidRPr="00D032B3">
        <w:rPr>
          <w:rFonts w:eastAsia="Times New Roman"/>
          <w:b w:val="0"/>
          <w:sz w:val="24"/>
          <w:szCs w:val="24"/>
        </w:rPr>
        <w:br/>
      </w:r>
      <w:hyperlink r:id="rId18" w:history="1">
        <w:r w:rsidRPr="00D032B3">
          <w:rPr>
            <w:rStyle w:val="Hyperlink"/>
            <w:rFonts w:eastAsia="Times New Roman"/>
            <w:b w:val="0"/>
            <w:sz w:val="24"/>
            <w:szCs w:val="24"/>
          </w:rPr>
          <w:t>https://www.gov.uk/government/publications/covid-19-guidance-for-managing-a-funeral-during-the-coronavirus-pandemic</w:t>
        </w:r>
      </w:hyperlink>
      <w:r w:rsidRPr="00D032B3">
        <w:rPr>
          <w:rFonts w:eastAsia="Times New Roman"/>
          <w:b w:val="0"/>
          <w:sz w:val="24"/>
          <w:szCs w:val="24"/>
        </w:rPr>
        <w:br/>
        <w:t xml:space="preserve">[Guidance for managing a funeral during the coronavirus (COVID-19) pandemic. </w:t>
      </w:r>
      <w:r w:rsidRPr="00D032B3">
        <w:rPr>
          <w:rFonts w:eastAsia="Times New Roman"/>
          <w:b w:val="0"/>
          <w:sz w:val="24"/>
          <w:szCs w:val="24"/>
        </w:rPr>
        <w:br/>
        <w:t>18 May 2020: Updated information on symptoms and face coverings.]</w:t>
      </w:r>
      <w:r w:rsidRPr="00D032B3">
        <w:rPr>
          <w:rFonts w:eastAsia="Times New Roman"/>
          <w:b w:val="0"/>
          <w:sz w:val="24"/>
          <w:szCs w:val="24"/>
        </w:rPr>
        <w:br/>
      </w:r>
      <w:r w:rsidRPr="00D032B3">
        <w:rPr>
          <w:rFonts w:eastAsia="Times New Roman"/>
          <w:b w:val="0"/>
          <w:i/>
          <w:iCs/>
          <w:sz w:val="24"/>
          <w:szCs w:val="24"/>
        </w:rPr>
        <w:t>Freely available online</w:t>
      </w:r>
      <w:r w:rsidRPr="00586EDC">
        <w:rPr>
          <w:sz w:val="24"/>
          <w:szCs w:val="24"/>
        </w:rPr>
        <w:t xml:space="preserve"> </w:t>
      </w:r>
    </w:p>
    <w:p w:rsidR="00172590" w:rsidRDefault="00172590" w:rsidP="005024B2">
      <w:pPr>
        <w:pStyle w:val="Heading3"/>
        <w:rPr>
          <w:rFonts w:eastAsia="Times New Roman"/>
          <w:b w:val="0"/>
          <w:i/>
          <w:iCs/>
          <w:sz w:val="24"/>
          <w:szCs w:val="24"/>
        </w:rPr>
      </w:pPr>
      <w:hyperlink r:id="rId19" w:history="1">
        <w:r w:rsidRPr="00586EDC">
          <w:rPr>
            <w:rStyle w:val="Hyperlink"/>
            <w:rFonts w:eastAsia="Times New Roman"/>
            <w:sz w:val="24"/>
            <w:szCs w:val="24"/>
          </w:rPr>
          <w:t>Coronavirus (COVID-19): informing DHSC of the death of a worker in social care.</w:t>
        </w:r>
      </w:hyperlink>
      <w:r w:rsidRPr="00586EDC">
        <w:rPr>
          <w:rFonts w:eastAsia="Times New Roman"/>
          <w:sz w:val="24"/>
          <w:szCs w:val="24"/>
        </w:rPr>
        <w:br/>
      </w:r>
      <w:r w:rsidRPr="00172590">
        <w:rPr>
          <w:rFonts w:eastAsia="Times New Roman"/>
          <w:b w:val="0"/>
          <w:sz w:val="24"/>
          <w:szCs w:val="24"/>
        </w:rPr>
        <w:t>Department of Health and Social Care (DHSC); 2020.</w:t>
      </w:r>
      <w:r w:rsidRPr="00172590">
        <w:rPr>
          <w:rFonts w:eastAsia="Times New Roman"/>
          <w:b w:val="0"/>
          <w:sz w:val="24"/>
          <w:szCs w:val="24"/>
        </w:rPr>
        <w:br/>
      </w:r>
      <w:hyperlink r:id="rId20" w:history="1">
        <w:r w:rsidRPr="00172590">
          <w:rPr>
            <w:rStyle w:val="Hyperlink"/>
            <w:rFonts w:eastAsia="Times New Roman"/>
            <w:b w:val="0"/>
            <w:sz w:val="24"/>
            <w:szCs w:val="24"/>
          </w:rPr>
          <w:t>https://www.gov.uk/government/publications/coronavirus-covid-19-informing-dhsc-of-the-death-of-a-worker-in-social-care</w:t>
        </w:r>
      </w:hyperlink>
      <w:r w:rsidRPr="00172590">
        <w:rPr>
          <w:rFonts w:eastAsia="Times New Roman"/>
          <w:b w:val="0"/>
          <w:sz w:val="24"/>
          <w:szCs w:val="24"/>
        </w:rPr>
        <w:br/>
      </w:r>
      <w:r w:rsidRPr="00172590">
        <w:rPr>
          <w:rFonts w:eastAsia="Times New Roman"/>
          <w:b w:val="0"/>
          <w:sz w:val="24"/>
          <w:szCs w:val="24"/>
        </w:rPr>
        <w:lastRenderedPageBreak/>
        <w:t>[How local authorities and social care providers can tell DHSC about the death of an employee or volunteer in social care. 20 May.]</w:t>
      </w:r>
      <w:r>
        <w:rPr>
          <w:rFonts w:eastAsia="Times New Roman"/>
          <w:b w:val="0"/>
          <w:sz w:val="24"/>
          <w:szCs w:val="24"/>
        </w:rPr>
        <w:t xml:space="preserve">  </w:t>
      </w:r>
      <w:r w:rsidRPr="00172590">
        <w:rPr>
          <w:rFonts w:eastAsia="Times New Roman"/>
          <w:b w:val="0"/>
          <w:i/>
          <w:iCs/>
          <w:sz w:val="24"/>
          <w:szCs w:val="24"/>
        </w:rPr>
        <w:t>Freely available online</w:t>
      </w:r>
    </w:p>
    <w:p w:rsidR="00AD3AFC" w:rsidRDefault="00172590" w:rsidP="00B5623C">
      <w:pPr>
        <w:pStyle w:val="Heading3"/>
        <w:rPr>
          <w:rFonts w:eastAsia="Times New Roman"/>
          <w:color w:val="FF0000"/>
          <w:sz w:val="22"/>
          <w:szCs w:val="22"/>
        </w:rPr>
      </w:pPr>
      <w:hyperlink r:id="rId21" w:history="1">
        <w:r w:rsidRPr="00586EDC">
          <w:rPr>
            <w:rStyle w:val="Hyperlink"/>
            <w:rFonts w:eastAsia="Times New Roman"/>
            <w:sz w:val="24"/>
            <w:szCs w:val="24"/>
          </w:rPr>
          <w:t>Guidance: COVID-19: guidance for care of the deceased</w:t>
        </w:r>
      </w:hyperlink>
      <w:r w:rsidRPr="00586EDC">
        <w:rPr>
          <w:rFonts w:eastAsia="Times New Roman"/>
          <w:sz w:val="24"/>
          <w:szCs w:val="24"/>
        </w:rPr>
        <w:br/>
      </w:r>
      <w:r w:rsidRPr="00172590">
        <w:rPr>
          <w:rFonts w:eastAsia="Times New Roman"/>
          <w:b w:val="0"/>
          <w:sz w:val="24"/>
          <w:szCs w:val="24"/>
        </w:rPr>
        <w:t>Public Health England (PHE); 2020.</w:t>
      </w:r>
      <w:r w:rsidRPr="00172590">
        <w:rPr>
          <w:rFonts w:eastAsia="Times New Roman"/>
          <w:b w:val="0"/>
          <w:sz w:val="24"/>
          <w:szCs w:val="24"/>
        </w:rPr>
        <w:br/>
      </w:r>
      <w:hyperlink r:id="rId22" w:history="1">
        <w:r w:rsidRPr="00172590">
          <w:rPr>
            <w:rStyle w:val="Hyperlink"/>
            <w:rFonts w:eastAsia="Times New Roman"/>
            <w:b w:val="0"/>
            <w:sz w:val="24"/>
            <w:szCs w:val="24"/>
          </w:rPr>
          <w:t>https://www.gov.uk/government/publications/covid-19-guidance-for-care-of-the-deceased</w:t>
        </w:r>
      </w:hyperlink>
      <w:r w:rsidRPr="00172590">
        <w:rPr>
          <w:rFonts w:eastAsia="Times New Roman"/>
          <w:b w:val="0"/>
          <w:sz w:val="24"/>
          <w:szCs w:val="24"/>
        </w:rPr>
        <w:br/>
        <w:t xml:space="preserve">[Advice to assist people required to manage bodies of deceased persons infected with coronavirus (COVID-19). </w:t>
      </w:r>
      <w:r w:rsidRPr="00172590">
        <w:rPr>
          <w:rFonts w:eastAsia="Times New Roman"/>
          <w:b w:val="0"/>
          <w:sz w:val="24"/>
          <w:szCs w:val="24"/>
        </w:rPr>
        <w:br/>
        <w:t>15 May 2020: Added clarification on guidance and legislation.</w:t>
      </w:r>
      <w:r w:rsidRPr="00172590">
        <w:rPr>
          <w:rFonts w:eastAsia="Times New Roman"/>
          <w:b w:val="0"/>
          <w:sz w:val="24"/>
          <w:szCs w:val="24"/>
        </w:rPr>
        <w:br/>
        <w:t>12 May 2020: Updated guidance on sharing information with others, residual risk of infection from the deceased and the use of body bags, and the use of PPE for those who are responsible for care of the deceased.]</w:t>
      </w:r>
      <w:r>
        <w:rPr>
          <w:rFonts w:eastAsia="Times New Roman"/>
          <w:b w:val="0"/>
          <w:sz w:val="24"/>
          <w:szCs w:val="24"/>
        </w:rPr>
        <w:t xml:space="preserve">  </w:t>
      </w:r>
      <w:r w:rsidRPr="00172590">
        <w:rPr>
          <w:rFonts w:eastAsia="Times New Roman"/>
          <w:b w:val="0"/>
          <w:i/>
          <w:iCs/>
          <w:sz w:val="24"/>
          <w:szCs w:val="24"/>
        </w:rPr>
        <w:t>Freely available online</w:t>
      </w:r>
    </w:p>
    <w:p w:rsidR="00B5623C" w:rsidRDefault="005024B2" w:rsidP="00B5623C">
      <w:pPr>
        <w:pStyle w:val="Heading3"/>
        <w:rPr>
          <w:rFonts w:eastAsia="Times New Roman"/>
          <w:color w:val="FF0000"/>
          <w:sz w:val="22"/>
          <w:szCs w:val="22"/>
        </w:rPr>
      </w:pPr>
      <w:r w:rsidRPr="009F63F4">
        <w:rPr>
          <w:rFonts w:eastAsia="Times New Roman"/>
          <w:color w:val="FF0000"/>
          <w:sz w:val="22"/>
          <w:szCs w:val="22"/>
        </w:rPr>
        <w:t>Emergency care</w:t>
      </w:r>
    </w:p>
    <w:p w:rsidR="00172590" w:rsidRDefault="00172590" w:rsidP="00B5623C">
      <w:pPr>
        <w:pStyle w:val="Heading3"/>
        <w:rPr>
          <w:rFonts w:eastAsia="Times New Roman"/>
          <w:b w:val="0"/>
          <w:i/>
          <w:iCs/>
          <w:sz w:val="24"/>
          <w:szCs w:val="24"/>
        </w:rPr>
      </w:pPr>
      <w:hyperlink r:id="rId23" w:history="1">
        <w:r w:rsidRPr="00586EDC">
          <w:rPr>
            <w:rStyle w:val="Hyperlink"/>
            <w:rFonts w:eastAsia="Times New Roman"/>
            <w:sz w:val="24"/>
            <w:szCs w:val="24"/>
          </w:rPr>
          <w:t>Guidance: COVID-19: guidance for Ambulance Trusts</w:t>
        </w:r>
      </w:hyperlink>
      <w:r w:rsidRPr="00586EDC">
        <w:rPr>
          <w:rFonts w:eastAsia="Times New Roman"/>
          <w:sz w:val="24"/>
          <w:szCs w:val="24"/>
        </w:rPr>
        <w:br/>
      </w:r>
      <w:r w:rsidRPr="00172590">
        <w:rPr>
          <w:rFonts w:eastAsia="Times New Roman"/>
          <w:b w:val="0"/>
          <w:sz w:val="24"/>
          <w:szCs w:val="24"/>
        </w:rPr>
        <w:t>Public Health England (PHE); 2020.</w:t>
      </w:r>
      <w:r w:rsidRPr="00172590">
        <w:rPr>
          <w:rFonts w:eastAsia="Times New Roman"/>
          <w:b w:val="0"/>
          <w:sz w:val="24"/>
          <w:szCs w:val="24"/>
        </w:rPr>
        <w:br/>
      </w:r>
      <w:hyperlink r:id="rId24" w:history="1">
        <w:r w:rsidRPr="00172590">
          <w:rPr>
            <w:rStyle w:val="Hyperlink"/>
            <w:rFonts w:eastAsia="Times New Roman"/>
            <w:b w:val="0"/>
            <w:sz w:val="24"/>
            <w:szCs w:val="24"/>
          </w:rPr>
          <w:t>https://www.gov.uk/government/publications/covid-19-guidance-for-ambulance-trusts</w:t>
        </w:r>
      </w:hyperlink>
      <w:r w:rsidRPr="00172590">
        <w:rPr>
          <w:rFonts w:eastAsia="Times New Roman"/>
          <w:b w:val="0"/>
          <w:sz w:val="24"/>
          <w:szCs w:val="24"/>
        </w:rPr>
        <w:br/>
        <w:t>[This guidance is for suspected cases of COVID-19 where an emergency ambulance response is required.</w:t>
      </w:r>
      <w:r w:rsidRPr="00172590">
        <w:rPr>
          <w:rFonts w:eastAsia="Times New Roman"/>
          <w:b w:val="0"/>
          <w:sz w:val="24"/>
          <w:szCs w:val="24"/>
        </w:rPr>
        <w:br/>
        <w:t>14 May 2020: Clarification of conveyance in section 5.1; addition of section 5.2 'Use of aviation for transfer of COVID-19 patients'.]</w:t>
      </w:r>
      <w:r>
        <w:rPr>
          <w:rFonts w:eastAsia="Times New Roman"/>
          <w:b w:val="0"/>
          <w:sz w:val="24"/>
          <w:szCs w:val="24"/>
        </w:rPr>
        <w:t xml:space="preserve">  </w:t>
      </w:r>
      <w:r w:rsidRPr="00172590">
        <w:rPr>
          <w:rFonts w:eastAsia="Times New Roman"/>
          <w:b w:val="0"/>
          <w:i/>
          <w:iCs/>
          <w:sz w:val="24"/>
          <w:szCs w:val="24"/>
        </w:rPr>
        <w:t>Freely available online</w:t>
      </w:r>
    </w:p>
    <w:p w:rsidR="00172590" w:rsidRPr="00930AB9" w:rsidRDefault="00172590" w:rsidP="00B5623C">
      <w:pPr>
        <w:pStyle w:val="Heading3"/>
        <w:rPr>
          <w:rFonts w:eastAsia="Times New Roman"/>
          <w:b w:val="0"/>
          <w:sz w:val="22"/>
          <w:szCs w:val="22"/>
        </w:rPr>
      </w:pPr>
      <w:hyperlink r:id="rId25" w:history="1">
        <w:r w:rsidRPr="00586EDC">
          <w:rPr>
            <w:rStyle w:val="Hyperlink"/>
            <w:rFonts w:eastAsia="Times New Roman"/>
            <w:sz w:val="24"/>
            <w:szCs w:val="24"/>
          </w:rPr>
          <w:t>Guidance: COVID-19: guidance for first responders</w:t>
        </w:r>
      </w:hyperlink>
      <w:r w:rsidRPr="00586EDC">
        <w:rPr>
          <w:rFonts w:eastAsia="Times New Roman"/>
          <w:sz w:val="24"/>
          <w:szCs w:val="24"/>
        </w:rPr>
        <w:br/>
      </w:r>
      <w:r w:rsidRPr="00172590">
        <w:rPr>
          <w:rFonts w:eastAsia="Times New Roman"/>
          <w:b w:val="0"/>
          <w:sz w:val="24"/>
          <w:szCs w:val="24"/>
        </w:rPr>
        <w:t>Public Health England (PHE); 2020.</w:t>
      </w:r>
      <w:r w:rsidRPr="00172590">
        <w:rPr>
          <w:rFonts w:eastAsia="Times New Roman"/>
          <w:b w:val="0"/>
          <w:sz w:val="24"/>
          <w:szCs w:val="24"/>
        </w:rPr>
        <w:br/>
      </w:r>
      <w:hyperlink r:id="rId26" w:history="1">
        <w:r w:rsidRPr="00172590">
          <w:rPr>
            <w:rStyle w:val="Hyperlink"/>
            <w:rFonts w:eastAsia="Times New Roman"/>
            <w:b w:val="0"/>
            <w:sz w:val="24"/>
            <w:szCs w:val="24"/>
          </w:rPr>
          <w:t>https://www.gov.uk/government/publications/novel-coronavirus-2019-ncov-interim-guidance-for-first-responders</w:t>
        </w:r>
      </w:hyperlink>
      <w:r w:rsidRPr="00172590">
        <w:rPr>
          <w:rFonts w:eastAsia="Times New Roman"/>
          <w:b w:val="0"/>
          <w:sz w:val="24"/>
          <w:szCs w:val="24"/>
        </w:rPr>
        <w:br/>
        <w:t xml:space="preserve">[Advice for first responders (as defined by the Civil Contingencies Act) and others where close contact may be required as part of their normal duties. </w:t>
      </w:r>
      <w:r w:rsidRPr="00172590">
        <w:rPr>
          <w:rFonts w:eastAsia="Times New Roman"/>
          <w:b w:val="0"/>
          <w:sz w:val="24"/>
          <w:szCs w:val="24"/>
        </w:rPr>
        <w:br/>
        <w:t>18 May 2020: Updated to include loss of, or change in, normal sense of taste or smell as a symptom.]</w:t>
      </w:r>
      <w:r w:rsidRPr="00172590">
        <w:rPr>
          <w:rFonts w:eastAsia="Times New Roman"/>
          <w:b w:val="0"/>
          <w:sz w:val="24"/>
          <w:szCs w:val="24"/>
        </w:rPr>
        <w:t xml:space="preserve">  </w:t>
      </w:r>
      <w:r w:rsidRPr="00172590">
        <w:rPr>
          <w:rFonts w:eastAsia="Times New Roman"/>
          <w:b w:val="0"/>
          <w:i/>
          <w:iCs/>
          <w:sz w:val="24"/>
          <w:szCs w:val="24"/>
        </w:rPr>
        <w:t>Freely available online</w:t>
      </w:r>
    </w:p>
    <w:p w:rsidR="00F83F89" w:rsidRDefault="00F83F89" w:rsidP="005024B2">
      <w:pPr>
        <w:pStyle w:val="Heading3"/>
        <w:rPr>
          <w:rFonts w:eastAsia="Times New Roman"/>
          <w:color w:val="FF0000"/>
          <w:sz w:val="22"/>
          <w:szCs w:val="22"/>
        </w:rPr>
      </w:pPr>
      <w:r>
        <w:rPr>
          <w:rFonts w:eastAsia="Times New Roman"/>
          <w:color w:val="FF0000"/>
          <w:sz w:val="22"/>
          <w:szCs w:val="22"/>
        </w:rPr>
        <w:t>Epidemiology</w:t>
      </w:r>
    </w:p>
    <w:p w:rsidR="00172590" w:rsidRPr="00172590" w:rsidRDefault="00172590" w:rsidP="00172590">
      <w:pPr>
        <w:spacing w:after="240"/>
        <w:rPr>
          <w:rFonts w:eastAsia="Times New Roman"/>
        </w:rPr>
      </w:pPr>
      <w:hyperlink r:id="rId27" w:history="1">
        <w:r w:rsidRPr="00586EDC">
          <w:rPr>
            <w:rStyle w:val="Hyperlink"/>
            <w:rFonts w:eastAsia="Times New Roman"/>
            <w:b/>
            <w:bCs/>
          </w:rPr>
          <w:t>COVID-19 General Case Definition Change - 18 May.</w:t>
        </w:r>
      </w:hyperlink>
      <w:r w:rsidRPr="00586EDC">
        <w:rPr>
          <w:rFonts w:eastAsia="Times New Roman"/>
        </w:rPr>
        <w:br/>
        <w:t>Medicines and Healthcare Products Regulatory Agency (MHRA); 2020.</w:t>
      </w:r>
      <w:r w:rsidRPr="00586EDC">
        <w:rPr>
          <w:rFonts w:eastAsia="Times New Roman"/>
        </w:rPr>
        <w:br/>
      </w:r>
      <w:hyperlink r:id="rId28" w:history="1">
        <w:r w:rsidRPr="00586EDC">
          <w:rPr>
            <w:rStyle w:val="Hyperlink"/>
            <w:rFonts w:eastAsia="Times New Roman"/>
          </w:rPr>
          <w:t>https://www.cas.mhra.gov.uk/ViewandAcknowledgment/ViewAlert.aspx?AlertID=103043</w:t>
        </w:r>
      </w:hyperlink>
      <w:r w:rsidRPr="00586EDC">
        <w:rPr>
          <w:rFonts w:eastAsia="Times New Roman"/>
        </w:rPr>
        <w:br/>
        <w:t>[The general clinical case definition has been updated to include loss of or change in smell or taste. Everyone, including health and social care workers, should self-isolate if they develop a new continuous cough or fever or loss of/ change in smell or taste. The individual’s household should also self-isolate for 14 days as per the current guidelines and the individual should stay at home for 7 days, or longer if they still have symptoms other than cough or loss of sense of smell or taste.]</w:t>
      </w:r>
      <w:r w:rsidRPr="00586EDC">
        <w:rPr>
          <w:rFonts w:eastAsia="Times New Roman"/>
        </w:rPr>
        <w:br/>
      </w:r>
      <w:r w:rsidRPr="00586EDC">
        <w:rPr>
          <w:rFonts w:eastAsia="Times New Roman"/>
          <w:i/>
          <w:iCs/>
        </w:rPr>
        <w:t>Freely available online</w:t>
      </w:r>
    </w:p>
    <w:p w:rsidR="00376CBD" w:rsidRDefault="00376CBD" w:rsidP="005024B2">
      <w:pPr>
        <w:pStyle w:val="Heading3"/>
        <w:rPr>
          <w:rFonts w:eastAsia="Times New Roman"/>
          <w:color w:val="FF0000"/>
          <w:sz w:val="22"/>
          <w:szCs w:val="22"/>
        </w:rPr>
      </w:pPr>
    </w:p>
    <w:p w:rsidR="00355B1A" w:rsidRDefault="00355B1A" w:rsidP="005024B2">
      <w:pPr>
        <w:pStyle w:val="Heading3"/>
        <w:rPr>
          <w:rFonts w:eastAsia="Times New Roman"/>
          <w:color w:val="FF0000"/>
          <w:sz w:val="22"/>
          <w:szCs w:val="22"/>
        </w:rPr>
      </w:pPr>
      <w:bookmarkStart w:id="0" w:name="_GoBack"/>
      <w:bookmarkEnd w:id="0"/>
      <w:r>
        <w:rPr>
          <w:rFonts w:eastAsia="Times New Roman"/>
          <w:color w:val="FF0000"/>
          <w:sz w:val="22"/>
          <w:szCs w:val="22"/>
        </w:rPr>
        <w:lastRenderedPageBreak/>
        <w:t>Gastroenterology</w:t>
      </w:r>
    </w:p>
    <w:p w:rsidR="00D032B3" w:rsidRDefault="00D032B3" w:rsidP="00D032B3">
      <w:pPr>
        <w:spacing w:after="240"/>
        <w:rPr>
          <w:rFonts w:eastAsia="Times New Roman"/>
          <w:i/>
          <w:iCs/>
        </w:rPr>
      </w:pPr>
      <w:hyperlink r:id="rId29" w:history="1">
        <w:r w:rsidRPr="00586EDC">
          <w:rPr>
            <w:rStyle w:val="Hyperlink"/>
            <w:rFonts w:eastAsia="Times New Roman"/>
            <w:b/>
            <w:bCs/>
          </w:rPr>
          <w:t>Performing CT colonography in the early recovery phase of Covid-19 pandemic.</w:t>
        </w:r>
      </w:hyperlink>
      <w:r w:rsidRPr="00586EDC">
        <w:rPr>
          <w:rFonts w:eastAsia="Times New Roman"/>
        </w:rPr>
        <w:br/>
        <w:t>Society and College of Radiographers (</w:t>
      </w:r>
      <w:proofErr w:type="spellStart"/>
      <w:r w:rsidRPr="00586EDC">
        <w:rPr>
          <w:rFonts w:eastAsia="Times New Roman"/>
        </w:rPr>
        <w:t>SCoR</w:t>
      </w:r>
      <w:proofErr w:type="spellEnd"/>
      <w:r w:rsidRPr="00586EDC">
        <w:rPr>
          <w:rFonts w:eastAsia="Times New Roman"/>
        </w:rPr>
        <w:t>); 2020.</w:t>
      </w:r>
      <w:r w:rsidRPr="00586EDC">
        <w:rPr>
          <w:rFonts w:eastAsia="Times New Roman"/>
        </w:rPr>
        <w:br/>
      </w:r>
      <w:hyperlink r:id="rId30" w:history="1">
        <w:r w:rsidRPr="00586EDC">
          <w:rPr>
            <w:rStyle w:val="Hyperlink"/>
            <w:rFonts w:eastAsia="Times New Roman"/>
          </w:rPr>
          <w:t>https://www.sor.org/learning/document-library</w:t>
        </w:r>
      </w:hyperlink>
      <w:r w:rsidRPr="00586EDC">
        <w:rPr>
          <w:rFonts w:eastAsia="Times New Roman"/>
        </w:rPr>
        <w:br/>
        <w:t xml:space="preserve">[Jointly created by the British Society of Gastrointestinal and Abdominal Radiology (BSGAR) and the </w:t>
      </w:r>
      <w:proofErr w:type="spellStart"/>
      <w:r w:rsidRPr="00586EDC">
        <w:rPr>
          <w:rFonts w:eastAsia="Times New Roman"/>
        </w:rPr>
        <w:t>SoR</w:t>
      </w:r>
      <w:proofErr w:type="spellEnd"/>
      <w:r w:rsidRPr="00586EDC">
        <w:rPr>
          <w:rFonts w:eastAsia="Times New Roman"/>
        </w:rPr>
        <w:t>, the document provides advice on carrying out CTC and maintaining safe systems of work. This is a practical document to support staff in delivering a safe CTC service to patients as we move into the endemic phase of Covid-19. 14 May.]</w:t>
      </w:r>
      <w:r>
        <w:rPr>
          <w:rFonts w:eastAsia="Times New Roman"/>
        </w:rPr>
        <w:t xml:space="preserve">  </w:t>
      </w:r>
      <w:r w:rsidRPr="00586EDC">
        <w:rPr>
          <w:rFonts w:eastAsia="Times New Roman"/>
          <w:i/>
          <w:iCs/>
        </w:rPr>
        <w:t>Freely available online</w:t>
      </w:r>
    </w:p>
    <w:p w:rsidR="00AD3AFC" w:rsidRPr="0087468A" w:rsidRDefault="00AD3AFC" w:rsidP="00AD3AFC">
      <w:pPr>
        <w:spacing w:after="240"/>
        <w:rPr>
          <w:rFonts w:eastAsia="Times New Roman"/>
        </w:rPr>
      </w:pPr>
      <w:hyperlink r:id="rId31" w:history="1">
        <w:r w:rsidRPr="0087468A">
          <w:rPr>
            <w:rStyle w:val="Hyperlink"/>
            <w:rFonts w:eastAsia="Times New Roman"/>
            <w:b/>
            <w:bCs/>
          </w:rPr>
          <w:t>AGIP Council Guidance in Relation to GI Physiology Provision during the COVID-19 Pandemic</w:t>
        </w:r>
      </w:hyperlink>
      <w:r w:rsidRPr="0087468A">
        <w:rPr>
          <w:rFonts w:eastAsia="Times New Roman"/>
        </w:rPr>
        <w:br/>
        <w:t>British Society of Gastroenterology (BSG); 2020.</w:t>
      </w:r>
      <w:r w:rsidRPr="0087468A">
        <w:rPr>
          <w:rFonts w:eastAsia="Times New Roman"/>
        </w:rPr>
        <w:br/>
      </w:r>
      <w:hyperlink r:id="rId32" w:history="1">
        <w:r w:rsidRPr="0087468A">
          <w:rPr>
            <w:rStyle w:val="Hyperlink"/>
            <w:rFonts w:eastAsia="Times New Roman"/>
          </w:rPr>
          <w:t>https://www.bsg.org.uk/covid-19-advice/agip-council-guidance-in-relation-to-gi-physiology-provision-during-the-covid-19-pandemic/</w:t>
        </w:r>
      </w:hyperlink>
      <w:r w:rsidRPr="0087468A">
        <w:rPr>
          <w:rFonts w:eastAsia="Times New Roman"/>
        </w:rPr>
        <w:br/>
        <w:t>[Gives guidance on upper and lower gastrointestinal tests, levels of PPE required, and provision for the restoration of GI physiology services.]</w:t>
      </w:r>
      <w:r>
        <w:rPr>
          <w:rFonts w:eastAsia="Times New Roman"/>
        </w:rPr>
        <w:t xml:space="preserve">  </w:t>
      </w:r>
      <w:r w:rsidRPr="0087468A">
        <w:rPr>
          <w:rFonts w:eastAsia="Times New Roman"/>
          <w:i/>
          <w:iCs/>
        </w:rPr>
        <w:t>Freely available online</w:t>
      </w:r>
    </w:p>
    <w:p w:rsidR="00D33C12" w:rsidRDefault="00D33C12" w:rsidP="005024B2">
      <w:pPr>
        <w:pStyle w:val="Heading3"/>
        <w:rPr>
          <w:rFonts w:eastAsia="Times New Roman"/>
          <w:color w:val="FF0000"/>
          <w:sz w:val="22"/>
          <w:szCs w:val="22"/>
        </w:rPr>
      </w:pPr>
      <w:r>
        <w:rPr>
          <w:rFonts w:eastAsia="Times New Roman"/>
          <w:color w:val="FF0000"/>
          <w:sz w:val="22"/>
          <w:szCs w:val="22"/>
        </w:rPr>
        <w:t>Infection Prevention and Control</w:t>
      </w:r>
    </w:p>
    <w:p w:rsidR="00AD3AFC" w:rsidRPr="0087468A" w:rsidRDefault="00AD3AFC" w:rsidP="00AD3AFC">
      <w:pPr>
        <w:spacing w:after="240"/>
        <w:rPr>
          <w:rFonts w:eastAsia="Times New Roman"/>
        </w:rPr>
      </w:pPr>
      <w:hyperlink r:id="rId33" w:history="1">
        <w:r w:rsidRPr="0087468A">
          <w:rPr>
            <w:rStyle w:val="Hyperlink"/>
            <w:rFonts w:eastAsia="Times New Roman"/>
            <w:b/>
            <w:bCs/>
          </w:rPr>
          <w:t>Assessment of risk factors for coronavirus disease 2019 (COVID-19) in health workers: protocol for a case-control study.</w:t>
        </w:r>
      </w:hyperlink>
      <w:r w:rsidRPr="0087468A">
        <w:rPr>
          <w:rFonts w:eastAsia="Times New Roman"/>
        </w:rPr>
        <w:br/>
        <w:t>World Health Organization (WHO); 2020.</w:t>
      </w:r>
      <w:r w:rsidRPr="0087468A">
        <w:rPr>
          <w:rFonts w:eastAsia="Times New Roman"/>
        </w:rPr>
        <w:br/>
      </w:r>
      <w:hyperlink r:id="rId34" w:history="1">
        <w:r w:rsidRPr="0087468A">
          <w:rPr>
            <w:rStyle w:val="Hyperlink"/>
            <w:rFonts w:eastAsia="Times New Roman"/>
          </w:rPr>
          <w:t>https://www.who.int/publications-detail/assessment-of-risk-factors-for-coronavirus-disease-2019-(covid-19)-in-health-workers-protocol-for-a-case-control-study</w:t>
        </w:r>
      </w:hyperlink>
      <w:r w:rsidRPr="0087468A">
        <w:rPr>
          <w:rFonts w:eastAsia="Times New Roman"/>
        </w:rPr>
        <w:br/>
        <w:t>[Understanding SARS-CoV-2 infection among health workers and identifying the risk factors for adverse outcomes are important not only for characterizing virus transmission patterns and risk factors for infection, but also for preventing the future infection of health workers and patients, for informing and updating infection prevention and control (IPC) measures at health care facility and national levels, and for reducing secondary SARS-CoV-2 transmission within health care settings.]</w:t>
      </w:r>
    </w:p>
    <w:p w:rsidR="00D33C12" w:rsidRDefault="00D33C12" w:rsidP="00D33C12">
      <w:pPr>
        <w:spacing w:after="240"/>
        <w:rPr>
          <w:rFonts w:eastAsia="Times New Roman"/>
          <w:i/>
        </w:rPr>
      </w:pPr>
      <w:hyperlink r:id="rId35" w:history="1">
        <w:r w:rsidRPr="00586EDC">
          <w:rPr>
            <w:rStyle w:val="Hyperlink"/>
            <w:rFonts w:eastAsia="Times New Roman"/>
            <w:b/>
            <w:bCs/>
          </w:rPr>
          <w:t>Cleaning and disinfection of environmental surfaces in the context of COVID-19.</w:t>
        </w:r>
      </w:hyperlink>
      <w:r w:rsidRPr="00586EDC">
        <w:rPr>
          <w:rFonts w:eastAsia="Times New Roman"/>
        </w:rPr>
        <w:br/>
        <w:t>World Health Organization (WHO); 2020.</w:t>
      </w:r>
      <w:r w:rsidRPr="00586EDC">
        <w:rPr>
          <w:rFonts w:eastAsia="Times New Roman"/>
        </w:rPr>
        <w:br/>
      </w:r>
      <w:hyperlink r:id="rId36" w:history="1">
        <w:r w:rsidRPr="00586EDC">
          <w:rPr>
            <w:rStyle w:val="Hyperlink"/>
            <w:rFonts w:eastAsia="Times New Roman"/>
          </w:rPr>
          <w:t>https://www.who.int/publications-detail/cleaning-and-disinfection-of-environmental-surfaces-inthe-context-of-covid-19</w:t>
        </w:r>
      </w:hyperlink>
      <w:r w:rsidRPr="00586EDC">
        <w:rPr>
          <w:rFonts w:eastAsia="Times New Roman"/>
        </w:rPr>
        <w:br/>
        <w:t>[The purpose of this document is to provide guidance on the cleaning and disinfection of environmental surfaces in the context of COVID-19. This guidance is intended for health care professionals, public health professionals and health authorities that are developing and implementing policies and standard operating procedures (SOP) on the cleaning and disinfection of environmental surfaces in the context of COVID-19.]</w:t>
      </w:r>
      <w:r>
        <w:rPr>
          <w:rFonts w:eastAsia="Times New Roman"/>
        </w:rPr>
        <w:t xml:space="preserve"> </w:t>
      </w:r>
      <w:r>
        <w:rPr>
          <w:rFonts w:eastAsia="Times New Roman"/>
          <w:i/>
        </w:rPr>
        <w:t>Freely available online</w:t>
      </w:r>
    </w:p>
    <w:p w:rsidR="00AD3AFC" w:rsidRPr="00AD3AFC" w:rsidRDefault="00AD3AFC" w:rsidP="00AD3AFC">
      <w:pPr>
        <w:spacing w:after="240"/>
        <w:rPr>
          <w:rFonts w:eastAsia="Times New Roman"/>
          <w:i/>
        </w:rPr>
      </w:pPr>
      <w:hyperlink r:id="rId37" w:history="1">
        <w:r w:rsidRPr="0087468A">
          <w:rPr>
            <w:rStyle w:val="Hyperlink"/>
            <w:rFonts w:eastAsia="Times New Roman"/>
            <w:b/>
            <w:bCs/>
          </w:rPr>
          <w:t>2019–2020 influenza season: repurposing surveillance systems for COVID-19</w:t>
        </w:r>
      </w:hyperlink>
      <w:r w:rsidRPr="0087468A">
        <w:rPr>
          <w:rFonts w:eastAsia="Times New Roman"/>
        </w:rPr>
        <w:br/>
        <w:t>World Health Organization (WHO); 2020.</w:t>
      </w:r>
      <w:r w:rsidRPr="0087468A">
        <w:rPr>
          <w:rFonts w:eastAsia="Times New Roman"/>
        </w:rPr>
        <w:br/>
      </w:r>
      <w:hyperlink r:id="rId38" w:history="1">
        <w:r w:rsidRPr="0087468A">
          <w:rPr>
            <w:rStyle w:val="Hyperlink"/>
            <w:rFonts w:eastAsia="Times New Roman"/>
          </w:rPr>
          <w:t>http://www.euro.who.int/en/health-topics/communicable-diseases/influenza/news/news/2020/5/20192020-influenza-season-repurposing-surveillance-systems-for-covid-19</w:t>
        </w:r>
      </w:hyperlink>
      <w:r w:rsidRPr="0087468A">
        <w:rPr>
          <w:rFonts w:eastAsia="Times New Roman"/>
        </w:rPr>
        <w:br/>
      </w:r>
      <w:r w:rsidRPr="0087468A">
        <w:rPr>
          <w:rFonts w:eastAsia="Times New Roman"/>
        </w:rPr>
        <w:lastRenderedPageBreak/>
        <w:t>[The COVID-19 pandemic has required countries around the globe to repurpose their influenza surveillance systems to also detect the COVID-19 virus. Although surveillance for influenza often stops at the end of May and resumes in October, this year WHO is encouraging all countries to continue surveillance throughout the summer months to monitor COVID-19 virus activity. COVID-19 data will continue to be summarized and shared by WHO/Europe and the European Centre for Disease Prevention and Control.]</w:t>
      </w:r>
      <w:r>
        <w:rPr>
          <w:rFonts w:eastAsia="Times New Roman"/>
        </w:rPr>
        <w:t xml:space="preserve"> </w:t>
      </w:r>
      <w:r>
        <w:rPr>
          <w:rFonts w:eastAsia="Times New Roman"/>
          <w:i/>
        </w:rPr>
        <w:t>Freely available online</w:t>
      </w:r>
    </w:p>
    <w:p w:rsidR="00D032B3" w:rsidRPr="00D032B3" w:rsidRDefault="00D032B3" w:rsidP="00D032B3">
      <w:pPr>
        <w:spacing w:after="240"/>
        <w:rPr>
          <w:rFonts w:eastAsia="Times New Roman"/>
          <w:i/>
        </w:rPr>
      </w:pPr>
      <w:hyperlink r:id="rId39" w:history="1">
        <w:r w:rsidRPr="00586EDC">
          <w:rPr>
            <w:rStyle w:val="Hyperlink"/>
            <w:rFonts w:eastAsia="Times New Roman"/>
            <w:b/>
            <w:bCs/>
          </w:rPr>
          <w:t>Working safely during the coronavirus outbreak.</w:t>
        </w:r>
      </w:hyperlink>
      <w:r w:rsidRPr="00586EDC">
        <w:rPr>
          <w:rFonts w:eastAsia="Times New Roman"/>
        </w:rPr>
        <w:br/>
        <w:t>Health and Safety Executive (HSE); 2020.</w:t>
      </w:r>
      <w:r w:rsidRPr="00586EDC">
        <w:rPr>
          <w:rFonts w:eastAsia="Times New Roman"/>
        </w:rPr>
        <w:br/>
      </w:r>
      <w:hyperlink r:id="rId40" w:history="1">
        <w:r w:rsidRPr="00586EDC">
          <w:rPr>
            <w:rStyle w:val="Hyperlink"/>
            <w:rFonts w:eastAsia="Times New Roman"/>
          </w:rPr>
          <w:t>https://www.hse.gov.uk/news/working-safely-during-coronavirus-outbreak.htm</w:t>
        </w:r>
      </w:hyperlink>
      <w:r w:rsidRPr="00586EDC">
        <w:rPr>
          <w:rFonts w:eastAsia="Times New Roman"/>
        </w:rPr>
        <w:br/>
        <w:t>[HSE have produced guidance to help work safely (be COVID-secure) and manage the risk associated for employers at this time. The guidance includes practical measures you can take, for example putting in place social distancing measures, staggering shifts, providing additional handwashing facilities and how to talk with workers to help them stay safe.]</w:t>
      </w:r>
      <w:r>
        <w:rPr>
          <w:rFonts w:eastAsia="Times New Roman"/>
        </w:rPr>
        <w:t xml:space="preserve"> </w:t>
      </w:r>
      <w:r>
        <w:rPr>
          <w:rFonts w:eastAsia="Times New Roman"/>
          <w:i/>
        </w:rPr>
        <w:t>Freely available online</w:t>
      </w:r>
    </w:p>
    <w:p w:rsidR="00172590" w:rsidRDefault="00172590" w:rsidP="00D33C12">
      <w:pPr>
        <w:spacing w:after="240"/>
        <w:rPr>
          <w:rFonts w:eastAsia="Times New Roman"/>
          <w:i/>
          <w:iCs/>
        </w:rPr>
      </w:pPr>
      <w:hyperlink r:id="rId41" w:history="1">
        <w:r w:rsidRPr="00586EDC">
          <w:rPr>
            <w:rStyle w:val="Hyperlink"/>
            <w:rFonts w:eastAsia="Times New Roman"/>
            <w:b/>
            <w:bCs/>
          </w:rPr>
          <w:t>Guidance: COVID-19: cleaning of non-healthcare settings</w:t>
        </w:r>
      </w:hyperlink>
      <w:r w:rsidRPr="00586EDC">
        <w:rPr>
          <w:rFonts w:eastAsia="Times New Roman"/>
        </w:rPr>
        <w:br/>
        <w:t>Public Health England (PHE); 2020.</w:t>
      </w:r>
      <w:r w:rsidRPr="00586EDC">
        <w:rPr>
          <w:rFonts w:eastAsia="Times New Roman"/>
        </w:rPr>
        <w:br/>
      </w:r>
      <w:hyperlink r:id="rId42" w:history="1">
        <w:r w:rsidRPr="00586EDC">
          <w:rPr>
            <w:rStyle w:val="Hyperlink"/>
            <w:rFonts w:eastAsia="Times New Roman"/>
          </w:rPr>
          <w:t>https://www.gov.uk/government/publications/covid-19-decontamination-in-non-healthcare-settings</w:t>
        </w:r>
      </w:hyperlink>
      <w:r w:rsidRPr="00586EDC">
        <w:rPr>
          <w:rFonts w:eastAsia="Times New Roman"/>
        </w:rPr>
        <w:br/>
        <w:t xml:space="preserve">[This guidance covers the cleaning of environments in the community. </w:t>
      </w:r>
      <w:r w:rsidRPr="00586EDC">
        <w:rPr>
          <w:rFonts w:eastAsia="Times New Roman"/>
        </w:rPr>
        <w:br/>
        <w:t>15 May 2020: Added clarification on guidance and legislation.]</w:t>
      </w:r>
      <w:r>
        <w:rPr>
          <w:rFonts w:eastAsia="Times New Roman"/>
        </w:rPr>
        <w:t xml:space="preserve">  </w:t>
      </w:r>
      <w:r w:rsidRPr="00586EDC">
        <w:rPr>
          <w:rFonts w:eastAsia="Times New Roman"/>
          <w:i/>
          <w:iCs/>
        </w:rPr>
        <w:t>Freely available online</w:t>
      </w:r>
    </w:p>
    <w:p w:rsidR="00172590" w:rsidRDefault="00172590" w:rsidP="00D33C12">
      <w:pPr>
        <w:spacing w:after="240"/>
        <w:rPr>
          <w:rFonts w:eastAsia="Times New Roman"/>
          <w:i/>
          <w:iCs/>
        </w:rPr>
      </w:pPr>
      <w:hyperlink r:id="rId43" w:history="1">
        <w:r w:rsidRPr="00586EDC">
          <w:rPr>
            <w:rStyle w:val="Hyperlink"/>
            <w:rFonts w:eastAsia="Times New Roman"/>
            <w:b/>
            <w:bCs/>
          </w:rPr>
          <w:t>Guidance: COVID-19: guidance for employees, employers and businesses</w:t>
        </w:r>
      </w:hyperlink>
      <w:r w:rsidRPr="00586EDC">
        <w:rPr>
          <w:rFonts w:eastAsia="Times New Roman"/>
        </w:rPr>
        <w:br/>
        <w:t>Public Health England (PHE); 2020.</w:t>
      </w:r>
      <w:r w:rsidRPr="00586EDC">
        <w:rPr>
          <w:rFonts w:eastAsia="Times New Roman"/>
        </w:rPr>
        <w:br/>
      </w:r>
      <w:hyperlink r:id="rId44" w:history="1">
        <w:r w:rsidRPr="00586EDC">
          <w:rPr>
            <w:rStyle w:val="Hyperlink"/>
            <w:rFonts w:eastAsia="Times New Roman"/>
          </w:rPr>
          <w:t>https://www.gov.uk/government/publications/guidance-to-employers-and-businesses-about-covid-19</w:t>
        </w:r>
      </w:hyperlink>
      <w:r w:rsidRPr="00586EDC">
        <w:rPr>
          <w:rFonts w:eastAsia="Times New Roman"/>
        </w:rPr>
        <w:br/>
        <w:t xml:space="preserve">[Guidance for employees, employers and businesses in providing advice about coronavirus (COVID-19). </w:t>
      </w:r>
      <w:r w:rsidRPr="00586EDC">
        <w:rPr>
          <w:rFonts w:eastAsia="Times New Roman"/>
        </w:rPr>
        <w:br/>
        <w:t>18 May 2020: Updated information on symptoms.]</w:t>
      </w:r>
      <w:r>
        <w:rPr>
          <w:rFonts w:eastAsia="Times New Roman"/>
        </w:rPr>
        <w:t xml:space="preserve">  </w:t>
      </w:r>
      <w:r w:rsidRPr="00586EDC">
        <w:rPr>
          <w:rFonts w:eastAsia="Times New Roman"/>
          <w:i/>
          <w:iCs/>
        </w:rPr>
        <w:t>Freely available online</w:t>
      </w:r>
    </w:p>
    <w:p w:rsidR="00D032B3" w:rsidRDefault="00D032B3" w:rsidP="00D33C12">
      <w:pPr>
        <w:spacing w:after="240"/>
        <w:rPr>
          <w:rFonts w:eastAsia="Times New Roman"/>
          <w:i/>
          <w:iCs/>
        </w:rPr>
      </w:pPr>
      <w:hyperlink r:id="rId45" w:history="1">
        <w:r w:rsidRPr="00586EDC">
          <w:rPr>
            <w:rStyle w:val="Hyperlink"/>
            <w:rFonts w:eastAsia="Times New Roman"/>
            <w:b/>
            <w:bCs/>
          </w:rPr>
          <w:t>Guidance: COVID-19: management of exposed staff and patients in health and social care settings</w:t>
        </w:r>
      </w:hyperlink>
      <w:r w:rsidRPr="00586EDC">
        <w:rPr>
          <w:rFonts w:eastAsia="Times New Roman"/>
        </w:rPr>
        <w:br/>
        <w:t>Public Health England (PHE); 2020.</w:t>
      </w:r>
      <w:r w:rsidRPr="00586EDC">
        <w:rPr>
          <w:rFonts w:eastAsia="Times New Roman"/>
        </w:rPr>
        <w:br/>
      </w:r>
      <w:hyperlink r:id="rId46" w:history="1">
        <w:r w:rsidRPr="00586EDC">
          <w:rPr>
            <w:rStyle w:val="Hyperlink"/>
            <w:rFonts w:eastAsia="Times New Roman"/>
          </w:rPr>
          <w:t>https://www.gov.uk/government/publications/covid-19-management-of-exposed-healthcare-workers-and-patients-in-hospital-settings</w:t>
        </w:r>
      </w:hyperlink>
      <w:r w:rsidRPr="00586EDC">
        <w:rPr>
          <w:rFonts w:eastAsia="Times New Roman"/>
        </w:rPr>
        <w:br/>
        <w:t xml:space="preserve">[Guidance on the management of staff and patients who have been exposed to COVID-19. </w:t>
      </w:r>
      <w:r w:rsidRPr="00586EDC">
        <w:rPr>
          <w:rFonts w:eastAsia="Times New Roman"/>
        </w:rPr>
        <w:br/>
        <w:t>20 May 2020: Clarification of managing household members of exposed health or social care workers.]</w:t>
      </w:r>
      <w:r>
        <w:rPr>
          <w:rFonts w:eastAsia="Times New Roman"/>
        </w:rPr>
        <w:t xml:space="preserve">  </w:t>
      </w:r>
      <w:r w:rsidRPr="00586EDC">
        <w:rPr>
          <w:rFonts w:eastAsia="Times New Roman"/>
          <w:i/>
          <w:iCs/>
        </w:rPr>
        <w:t>Freely available online</w:t>
      </w:r>
    </w:p>
    <w:p w:rsidR="009E459E" w:rsidRPr="0087468A" w:rsidRDefault="009E459E" w:rsidP="009E459E">
      <w:pPr>
        <w:spacing w:after="240"/>
        <w:rPr>
          <w:rFonts w:eastAsia="Times New Roman"/>
        </w:rPr>
      </w:pPr>
      <w:hyperlink r:id="rId47" w:history="1">
        <w:r w:rsidRPr="0087468A">
          <w:rPr>
            <w:rStyle w:val="Hyperlink"/>
            <w:rFonts w:eastAsia="Times New Roman"/>
            <w:b/>
            <w:bCs/>
          </w:rPr>
          <w:t>Overview of Public Health and Social Measures in the context of COVID-19.</w:t>
        </w:r>
      </w:hyperlink>
      <w:r w:rsidRPr="0087468A">
        <w:rPr>
          <w:rFonts w:eastAsia="Times New Roman"/>
        </w:rPr>
        <w:br/>
        <w:t>World Health Organization (WHO); 2020.</w:t>
      </w:r>
      <w:r w:rsidRPr="0087468A">
        <w:rPr>
          <w:rFonts w:eastAsia="Times New Roman"/>
        </w:rPr>
        <w:br/>
      </w:r>
      <w:hyperlink r:id="rId48" w:history="1">
        <w:r w:rsidRPr="0087468A">
          <w:rPr>
            <w:rStyle w:val="Hyperlink"/>
            <w:rFonts w:eastAsia="Times New Roman"/>
          </w:rPr>
          <w:t>https://www.who.int/publications-detail/overview-of-public-health-and-social-measures-in-the-context-of-covid-19</w:t>
        </w:r>
      </w:hyperlink>
      <w:r w:rsidRPr="0087468A">
        <w:rPr>
          <w:rFonts w:eastAsia="Times New Roman"/>
        </w:rPr>
        <w:br/>
        <w:t>[18 May 2020: In response to COVID-19, countries around the world have put in place a range of public health and social measures, which are actions by individuals, institutions, communities, local and national governments, and international bodies, to suppress or stop community.]</w:t>
      </w:r>
    </w:p>
    <w:p w:rsidR="009E459E" w:rsidRPr="00D33C12" w:rsidRDefault="009E459E" w:rsidP="00D33C12">
      <w:pPr>
        <w:spacing w:after="240"/>
        <w:rPr>
          <w:rFonts w:eastAsia="Times New Roman"/>
          <w:i/>
        </w:rPr>
      </w:pPr>
    </w:p>
    <w:p w:rsidR="00D032B3" w:rsidRDefault="00D032B3" w:rsidP="005024B2">
      <w:pPr>
        <w:pStyle w:val="Heading3"/>
        <w:rPr>
          <w:rFonts w:eastAsia="Times New Roman"/>
          <w:color w:val="FF0000"/>
          <w:sz w:val="22"/>
          <w:szCs w:val="22"/>
        </w:rPr>
      </w:pPr>
      <w:r>
        <w:rPr>
          <w:rFonts w:eastAsia="Times New Roman"/>
          <w:color w:val="FF0000"/>
          <w:sz w:val="22"/>
          <w:szCs w:val="22"/>
        </w:rPr>
        <w:t>Mental Health</w:t>
      </w:r>
    </w:p>
    <w:p w:rsidR="00D032B3" w:rsidRPr="00586EDC" w:rsidRDefault="00D032B3" w:rsidP="00D032B3">
      <w:pPr>
        <w:spacing w:after="240"/>
        <w:rPr>
          <w:rFonts w:eastAsia="Times New Roman"/>
        </w:rPr>
      </w:pPr>
      <w:hyperlink r:id="rId49" w:history="1">
        <w:r w:rsidRPr="00586EDC">
          <w:rPr>
            <w:rStyle w:val="Hyperlink"/>
            <w:rFonts w:eastAsia="Times New Roman"/>
            <w:b/>
            <w:bCs/>
          </w:rPr>
          <w:t>PHE guidance on mental health and wellbeing during #COVID19.</w:t>
        </w:r>
      </w:hyperlink>
      <w:r w:rsidRPr="00586EDC">
        <w:rPr>
          <w:rFonts w:eastAsia="Times New Roman"/>
        </w:rPr>
        <w:br/>
        <w:t>The Mental Elf; 2020.</w:t>
      </w:r>
      <w:r w:rsidRPr="00586EDC">
        <w:rPr>
          <w:rFonts w:eastAsia="Times New Roman"/>
        </w:rPr>
        <w:br/>
      </w:r>
      <w:hyperlink r:id="rId50" w:history="1">
        <w:r w:rsidRPr="00586EDC">
          <w:rPr>
            <w:rStyle w:val="Hyperlink"/>
            <w:rFonts w:eastAsia="Times New Roman"/>
          </w:rPr>
          <w:t>https://www.nationalelfservice.net/publication-types/guideline/phe-guidance-on-mental-health-and-wellbeing-during-covid19/</w:t>
        </w:r>
      </w:hyperlink>
      <w:r w:rsidRPr="00586EDC">
        <w:rPr>
          <w:rFonts w:eastAsia="Times New Roman"/>
        </w:rPr>
        <w:br/>
        <w:t xml:space="preserve">[Nikki </w:t>
      </w:r>
      <w:proofErr w:type="spellStart"/>
      <w:r w:rsidRPr="00586EDC">
        <w:rPr>
          <w:rFonts w:eastAsia="Times New Roman"/>
        </w:rPr>
        <w:t>Nabavi</w:t>
      </w:r>
      <w:proofErr w:type="spellEnd"/>
      <w:r w:rsidRPr="00586EDC">
        <w:rPr>
          <w:rFonts w:eastAsia="Times New Roman"/>
        </w:rPr>
        <w:t xml:space="preserve"> summarises the recent Public Health England guidance for the public on the mental health and wellbeing aspects of coronavirus #COVID-19.]</w:t>
      </w:r>
      <w:r>
        <w:rPr>
          <w:rFonts w:eastAsia="Times New Roman"/>
        </w:rPr>
        <w:t xml:space="preserve">  </w:t>
      </w:r>
      <w:r w:rsidRPr="00586EDC">
        <w:rPr>
          <w:rFonts w:eastAsia="Times New Roman"/>
          <w:i/>
          <w:iCs/>
        </w:rPr>
        <w:t>Freely available online</w:t>
      </w:r>
    </w:p>
    <w:p w:rsidR="00D032B3" w:rsidRPr="00D032B3" w:rsidRDefault="00D032B3" w:rsidP="00D032B3">
      <w:pPr>
        <w:spacing w:after="240"/>
        <w:rPr>
          <w:rFonts w:eastAsia="Times New Roman"/>
          <w:i/>
        </w:rPr>
      </w:pPr>
      <w:hyperlink r:id="rId51" w:history="1">
        <w:r w:rsidRPr="00586EDC">
          <w:rPr>
            <w:rStyle w:val="Hyperlink"/>
            <w:rFonts w:eastAsia="Times New Roman"/>
            <w:b/>
            <w:bCs/>
          </w:rPr>
          <w:t xml:space="preserve">Policy Brief: COVID-19 and the Need for Action on Mental Health </w:t>
        </w:r>
      </w:hyperlink>
      <w:r w:rsidRPr="00586EDC">
        <w:rPr>
          <w:rFonts w:eastAsia="Times New Roman"/>
        </w:rPr>
        <w:br/>
        <w:t>World Health Organization (WHO); 2020.</w:t>
      </w:r>
      <w:r w:rsidRPr="00586EDC">
        <w:rPr>
          <w:rFonts w:eastAsia="Times New Roman"/>
        </w:rPr>
        <w:br/>
      </w:r>
      <w:hyperlink r:id="rId52" w:history="1">
        <w:r w:rsidRPr="00586EDC">
          <w:rPr>
            <w:rStyle w:val="Hyperlink"/>
            <w:rFonts w:eastAsia="Times New Roman"/>
          </w:rPr>
          <w:t>https://www.un.org/sites/un2.un.org/files/un_policy_brief-covid_and_mental_health_final.pdf</w:t>
        </w:r>
      </w:hyperlink>
      <w:r w:rsidRPr="00586EDC">
        <w:rPr>
          <w:rFonts w:eastAsia="Times New Roman"/>
        </w:rPr>
        <w:br/>
        <w:t>[To minimize the mental health consequences of the pandemic, it is important to consider urgently the following three recommended actions: Apply a whole-of-society approach to promote, protect and care for mental health; Ensure widespread availability of emergency mental health and psychosocial support; and support recovery from COVID-19 by building mental health services for the future.]</w:t>
      </w:r>
      <w:r>
        <w:rPr>
          <w:rFonts w:eastAsia="Times New Roman"/>
        </w:rPr>
        <w:t xml:space="preserve">  </w:t>
      </w:r>
      <w:r>
        <w:rPr>
          <w:rFonts w:eastAsia="Times New Roman"/>
          <w:i/>
        </w:rPr>
        <w:t>Freely available online</w:t>
      </w:r>
    </w:p>
    <w:p w:rsidR="00172590" w:rsidRDefault="00172590" w:rsidP="005024B2">
      <w:pPr>
        <w:pStyle w:val="Heading3"/>
        <w:rPr>
          <w:rFonts w:eastAsia="Times New Roman"/>
          <w:color w:val="FF0000"/>
          <w:sz w:val="22"/>
          <w:szCs w:val="22"/>
        </w:rPr>
      </w:pPr>
      <w:r>
        <w:rPr>
          <w:rFonts w:eastAsia="Times New Roman"/>
          <w:color w:val="FF0000"/>
          <w:sz w:val="22"/>
          <w:szCs w:val="22"/>
        </w:rPr>
        <w:t>Nephrology</w:t>
      </w:r>
    </w:p>
    <w:p w:rsidR="00172590" w:rsidRPr="00172590" w:rsidRDefault="00172590" w:rsidP="005024B2">
      <w:pPr>
        <w:pStyle w:val="Heading3"/>
        <w:rPr>
          <w:rFonts w:eastAsia="Times New Roman"/>
          <w:i/>
          <w:color w:val="FF0000"/>
          <w:sz w:val="22"/>
          <w:szCs w:val="22"/>
        </w:rPr>
      </w:pPr>
      <w:hyperlink r:id="rId53" w:history="1">
        <w:r w:rsidRPr="00586EDC">
          <w:rPr>
            <w:rStyle w:val="Hyperlink"/>
            <w:rFonts w:eastAsia="Times New Roman"/>
            <w:sz w:val="24"/>
            <w:szCs w:val="24"/>
          </w:rPr>
          <w:t>COVID-19 rapid guideline: chronic kidney disease.</w:t>
        </w:r>
      </w:hyperlink>
      <w:r w:rsidRPr="00586EDC">
        <w:rPr>
          <w:rFonts w:eastAsia="Times New Roman"/>
          <w:sz w:val="24"/>
          <w:szCs w:val="24"/>
        </w:rPr>
        <w:br/>
      </w:r>
      <w:r w:rsidRPr="00172590">
        <w:rPr>
          <w:rFonts w:eastAsia="Times New Roman"/>
          <w:b w:val="0"/>
          <w:sz w:val="24"/>
          <w:szCs w:val="24"/>
        </w:rPr>
        <w:t>National Institute for Health and Care Excellence (NICE); 2020.</w:t>
      </w:r>
      <w:r w:rsidRPr="00172590">
        <w:rPr>
          <w:rFonts w:eastAsia="Times New Roman"/>
          <w:b w:val="0"/>
          <w:sz w:val="24"/>
          <w:szCs w:val="24"/>
        </w:rPr>
        <w:br/>
      </w:r>
      <w:hyperlink r:id="rId54" w:history="1">
        <w:r w:rsidRPr="00172590">
          <w:rPr>
            <w:rStyle w:val="Hyperlink"/>
            <w:rFonts w:eastAsia="Times New Roman"/>
            <w:b w:val="0"/>
            <w:sz w:val="24"/>
            <w:szCs w:val="24"/>
          </w:rPr>
          <w:t>https://www.nice.org.uk/guidance/ng176</w:t>
        </w:r>
      </w:hyperlink>
      <w:r w:rsidRPr="00172590">
        <w:rPr>
          <w:rFonts w:eastAsia="Times New Roman"/>
          <w:b w:val="0"/>
          <w:sz w:val="24"/>
          <w:szCs w:val="24"/>
        </w:rPr>
        <w:br/>
        <w:t>[The purpose of this guideline is to maximise the safety of adults with chronic kidney disease during the COVID-19 pandemic. It also aims to protect staff from infection and enable services to make the best use of NHS resources. This guideline focuses on what you need to stop or start doing during the pandemic.]</w:t>
      </w:r>
      <w:r>
        <w:rPr>
          <w:rFonts w:eastAsia="Times New Roman"/>
          <w:b w:val="0"/>
          <w:sz w:val="24"/>
          <w:szCs w:val="24"/>
        </w:rPr>
        <w:t xml:space="preserve">  </w:t>
      </w:r>
      <w:r>
        <w:rPr>
          <w:rFonts w:eastAsia="Times New Roman"/>
          <w:b w:val="0"/>
          <w:i/>
          <w:sz w:val="24"/>
          <w:szCs w:val="24"/>
        </w:rPr>
        <w:t>Freely available online</w:t>
      </w:r>
    </w:p>
    <w:p w:rsidR="00D032B3" w:rsidRDefault="00D032B3" w:rsidP="005024B2">
      <w:pPr>
        <w:pStyle w:val="Heading3"/>
        <w:rPr>
          <w:rFonts w:eastAsia="Times New Roman"/>
          <w:color w:val="FF0000"/>
          <w:sz w:val="22"/>
          <w:szCs w:val="22"/>
        </w:rPr>
      </w:pPr>
      <w:r>
        <w:rPr>
          <w:rFonts w:eastAsia="Times New Roman"/>
          <w:color w:val="FF0000"/>
          <w:sz w:val="22"/>
          <w:szCs w:val="22"/>
        </w:rPr>
        <w:t>Obstetrics and Gynaecology</w:t>
      </w:r>
    </w:p>
    <w:p w:rsidR="00D032B3" w:rsidRDefault="00D032B3" w:rsidP="00D032B3">
      <w:pPr>
        <w:spacing w:after="240"/>
        <w:rPr>
          <w:rFonts w:eastAsia="Times New Roman"/>
          <w:i/>
          <w:iCs/>
        </w:rPr>
      </w:pPr>
      <w:hyperlink r:id="rId55" w:history="1">
        <w:r w:rsidRPr="00586EDC">
          <w:rPr>
            <w:rStyle w:val="Hyperlink"/>
            <w:rFonts w:eastAsia="Times New Roman"/>
            <w:b/>
            <w:bCs/>
          </w:rPr>
          <w:t>Obstetric ultrasound examinations during the COVID-19 pandemic.</w:t>
        </w:r>
      </w:hyperlink>
      <w:r w:rsidRPr="00586EDC">
        <w:rPr>
          <w:rFonts w:eastAsia="Times New Roman"/>
        </w:rPr>
        <w:br/>
        <w:t>Society and College of Radiographers (</w:t>
      </w:r>
      <w:proofErr w:type="spellStart"/>
      <w:r w:rsidRPr="00586EDC">
        <w:rPr>
          <w:rFonts w:eastAsia="Times New Roman"/>
        </w:rPr>
        <w:t>SCoR</w:t>
      </w:r>
      <w:proofErr w:type="spellEnd"/>
      <w:r w:rsidRPr="00586EDC">
        <w:rPr>
          <w:rFonts w:eastAsia="Times New Roman"/>
        </w:rPr>
        <w:t>); 2020.</w:t>
      </w:r>
      <w:r w:rsidRPr="00586EDC">
        <w:rPr>
          <w:rFonts w:eastAsia="Times New Roman"/>
        </w:rPr>
        <w:br/>
      </w:r>
      <w:hyperlink r:id="rId56" w:history="1">
        <w:r w:rsidRPr="00586EDC">
          <w:rPr>
            <w:rStyle w:val="Hyperlink"/>
            <w:rFonts w:eastAsia="Times New Roman"/>
          </w:rPr>
          <w:t>https://www.sor.org/learning/document-library</w:t>
        </w:r>
      </w:hyperlink>
      <w:r w:rsidRPr="00586EDC">
        <w:rPr>
          <w:rFonts w:eastAsia="Times New Roman"/>
        </w:rPr>
        <w:br/>
        <w:t>[The Society and College of Radiographers (</w:t>
      </w:r>
      <w:proofErr w:type="spellStart"/>
      <w:r w:rsidRPr="00586EDC">
        <w:rPr>
          <w:rFonts w:eastAsia="Times New Roman"/>
        </w:rPr>
        <w:t>SCoR</w:t>
      </w:r>
      <w:proofErr w:type="spellEnd"/>
      <w:r w:rsidRPr="00586EDC">
        <w:rPr>
          <w:rFonts w:eastAsia="Times New Roman"/>
        </w:rPr>
        <w:t>), in collaboration with the Royal College of Midwives (RCM), the Royal College of Obstetricians and Gynaecologists (RCOG) and the British Medical Ultrasound Society (BMUS), has produced this joint statement on the recording of ultrasound examinations and the use of private ultrasound providers during the COVID-19 pandemic, to offer guidance to members, providers and service users.]</w:t>
      </w:r>
      <w:r>
        <w:rPr>
          <w:rFonts w:eastAsia="Times New Roman"/>
        </w:rPr>
        <w:t xml:space="preserve">  </w:t>
      </w:r>
      <w:r w:rsidRPr="00586EDC">
        <w:rPr>
          <w:rFonts w:eastAsia="Times New Roman"/>
          <w:i/>
          <w:iCs/>
        </w:rPr>
        <w:t>Freely available online</w:t>
      </w:r>
    </w:p>
    <w:p w:rsidR="009E459E" w:rsidRPr="00586EDC" w:rsidRDefault="009E459E" w:rsidP="00D032B3">
      <w:pPr>
        <w:spacing w:after="240"/>
        <w:rPr>
          <w:rFonts w:eastAsia="Times New Roman"/>
        </w:rPr>
      </w:pPr>
      <w:hyperlink r:id="rId57" w:history="1">
        <w:r w:rsidRPr="0087468A">
          <w:rPr>
            <w:rStyle w:val="Hyperlink"/>
            <w:rFonts w:eastAsia="Times New Roman"/>
            <w:b/>
            <w:bCs/>
          </w:rPr>
          <w:t>Immunomodulatory drugs and pregnancy prevention: temporary advice for management during coronavirus (COVID-19).</w:t>
        </w:r>
      </w:hyperlink>
      <w:r w:rsidRPr="0087468A">
        <w:rPr>
          <w:rFonts w:eastAsia="Times New Roman"/>
        </w:rPr>
        <w:br/>
        <w:t>Medicines and Healthcare Products Regulatory Agency (MHRA); 2020.</w:t>
      </w:r>
      <w:r w:rsidRPr="0087468A">
        <w:rPr>
          <w:rFonts w:eastAsia="Times New Roman"/>
        </w:rPr>
        <w:br/>
      </w:r>
      <w:hyperlink r:id="rId58" w:history="1">
        <w:r w:rsidRPr="0087468A">
          <w:rPr>
            <w:rStyle w:val="Hyperlink"/>
            <w:rFonts w:eastAsia="Times New Roman"/>
          </w:rPr>
          <w:t>https://www.gov.uk/drug-safety-update/immunomodulatory-drugs-and-pregnancy-prevention-temporary-advice-for-management-during-coronavirus-covid-19</w:t>
        </w:r>
      </w:hyperlink>
      <w:r w:rsidRPr="0087468A">
        <w:rPr>
          <w:rFonts w:eastAsia="Times New Roman"/>
        </w:rPr>
        <w:br/>
      </w:r>
      <w:r w:rsidRPr="0087468A">
        <w:rPr>
          <w:rFonts w:eastAsia="Times New Roman"/>
        </w:rPr>
        <w:lastRenderedPageBreak/>
        <w:t xml:space="preserve">[Drug Safety Update. Guidance has been published about thalidomide, </w:t>
      </w:r>
      <w:proofErr w:type="spellStart"/>
      <w:r w:rsidRPr="0087468A">
        <w:rPr>
          <w:rFonts w:eastAsia="Times New Roman"/>
        </w:rPr>
        <w:t>lenalidomide</w:t>
      </w:r>
      <w:proofErr w:type="spellEnd"/>
      <w:r w:rsidRPr="0087468A">
        <w:rPr>
          <w:rFonts w:eastAsia="Times New Roman"/>
        </w:rPr>
        <w:t xml:space="preserve">, and </w:t>
      </w:r>
      <w:proofErr w:type="spellStart"/>
      <w:r w:rsidRPr="0087468A">
        <w:rPr>
          <w:rFonts w:eastAsia="Times New Roman"/>
        </w:rPr>
        <w:t>pomalidomide</w:t>
      </w:r>
      <w:proofErr w:type="spellEnd"/>
      <w:r w:rsidRPr="0087468A">
        <w:rPr>
          <w:rFonts w:eastAsia="Times New Roman"/>
        </w:rPr>
        <w:t xml:space="preserve"> and the use of remote consultations and home pregnancy testing for patients taking them during COVID-19.]</w:t>
      </w:r>
      <w:r>
        <w:rPr>
          <w:rFonts w:eastAsia="Times New Roman"/>
        </w:rPr>
        <w:t xml:space="preserve">  </w:t>
      </w:r>
      <w:r w:rsidRPr="0087468A">
        <w:rPr>
          <w:rFonts w:eastAsia="Times New Roman"/>
          <w:i/>
          <w:iCs/>
        </w:rPr>
        <w:t>Freely available online</w:t>
      </w:r>
    </w:p>
    <w:p w:rsidR="00F37022" w:rsidRDefault="00172590" w:rsidP="005024B2">
      <w:pPr>
        <w:pStyle w:val="Heading3"/>
        <w:rPr>
          <w:rFonts w:eastAsia="Times New Roman"/>
          <w:color w:val="FF0000"/>
          <w:sz w:val="22"/>
          <w:szCs w:val="22"/>
        </w:rPr>
      </w:pPr>
      <w:proofErr w:type="spellStart"/>
      <w:r>
        <w:rPr>
          <w:rFonts w:eastAsia="Times New Roman"/>
          <w:color w:val="FF0000"/>
          <w:sz w:val="22"/>
          <w:szCs w:val="22"/>
        </w:rPr>
        <w:t>Opthalmology</w:t>
      </w:r>
      <w:proofErr w:type="spellEnd"/>
    </w:p>
    <w:p w:rsidR="00172590" w:rsidRDefault="00172590" w:rsidP="005024B2">
      <w:pPr>
        <w:pStyle w:val="Heading3"/>
        <w:rPr>
          <w:rFonts w:eastAsia="Times New Roman"/>
          <w:b w:val="0"/>
          <w:i/>
          <w:iCs/>
          <w:sz w:val="24"/>
          <w:szCs w:val="24"/>
        </w:rPr>
      </w:pPr>
      <w:hyperlink r:id="rId59" w:history="1">
        <w:r w:rsidRPr="00586EDC">
          <w:rPr>
            <w:rStyle w:val="Hyperlink"/>
            <w:rFonts w:eastAsia="Times New Roman"/>
            <w:sz w:val="24"/>
            <w:szCs w:val="24"/>
          </w:rPr>
          <w:t>Coronavirus (COVID-19) pandemic: Guidance for optometrists.</w:t>
        </w:r>
      </w:hyperlink>
      <w:r w:rsidRPr="00586EDC">
        <w:rPr>
          <w:rFonts w:eastAsia="Times New Roman"/>
          <w:sz w:val="24"/>
          <w:szCs w:val="24"/>
        </w:rPr>
        <w:br/>
      </w:r>
      <w:r w:rsidRPr="00172590">
        <w:rPr>
          <w:rFonts w:eastAsia="Times New Roman"/>
          <w:b w:val="0"/>
          <w:sz w:val="24"/>
          <w:szCs w:val="24"/>
        </w:rPr>
        <w:t>College of Optometrists; 2020.</w:t>
      </w:r>
      <w:r w:rsidRPr="00172590">
        <w:rPr>
          <w:rFonts w:eastAsia="Times New Roman"/>
          <w:b w:val="0"/>
          <w:sz w:val="24"/>
          <w:szCs w:val="24"/>
        </w:rPr>
        <w:br/>
      </w:r>
      <w:hyperlink r:id="rId60" w:history="1">
        <w:r w:rsidRPr="00172590">
          <w:rPr>
            <w:rStyle w:val="Hyperlink"/>
            <w:rFonts w:eastAsia="Times New Roman"/>
            <w:b w:val="0"/>
            <w:sz w:val="24"/>
            <w:szCs w:val="24"/>
          </w:rPr>
          <w:t>https://www.college-optometrists.org/the-college/media-hub/news-listing/coronavirus-covid-19-guidance-for-optometrists.html</w:t>
        </w:r>
      </w:hyperlink>
      <w:r w:rsidRPr="00172590">
        <w:rPr>
          <w:rFonts w:eastAsia="Times New Roman"/>
          <w:b w:val="0"/>
          <w:sz w:val="24"/>
          <w:szCs w:val="24"/>
        </w:rPr>
        <w:br/>
        <w:t>[The aim of this guidance is to help you to continue to run your practice, by adapting it to make it as safe as possible for you, your staff and your patients, and reduce the likelihood of contracting or spreading the virus. Updated 19 May.]</w:t>
      </w:r>
      <w:r>
        <w:rPr>
          <w:rFonts w:eastAsia="Times New Roman"/>
          <w:b w:val="0"/>
          <w:sz w:val="24"/>
          <w:szCs w:val="24"/>
        </w:rPr>
        <w:t xml:space="preserve">  </w:t>
      </w:r>
      <w:r w:rsidRPr="00172590">
        <w:rPr>
          <w:rFonts w:eastAsia="Times New Roman"/>
          <w:b w:val="0"/>
          <w:i/>
          <w:iCs/>
          <w:sz w:val="24"/>
          <w:szCs w:val="24"/>
        </w:rPr>
        <w:t>Freely available online</w:t>
      </w:r>
    </w:p>
    <w:p w:rsidR="00D032B3" w:rsidRDefault="00D032B3" w:rsidP="00D032B3">
      <w:pPr>
        <w:spacing w:after="240"/>
        <w:rPr>
          <w:rFonts w:eastAsia="Times New Roman"/>
          <w:i/>
          <w:iCs/>
        </w:rPr>
      </w:pPr>
      <w:hyperlink r:id="rId61" w:history="1">
        <w:r w:rsidRPr="00586EDC">
          <w:rPr>
            <w:rStyle w:val="Hyperlink"/>
            <w:rFonts w:eastAsia="Times New Roman"/>
            <w:b/>
            <w:bCs/>
          </w:rPr>
          <w:t>Remote consultations during COVID-19 pandemic.</w:t>
        </w:r>
      </w:hyperlink>
      <w:r w:rsidRPr="00586EDC">
        <w:rPr>
          <w:rFonts w:eastAsia="Times New Roman"/>
        </w:rPr>
        <w:br/>
        <w:t>College of Optometrists; 2020.</w:t>
      </w:r>
      <w:r w:rsidRPr="00586EDC">
        <w:rPr>
          <w:rFonts w:eastAsia="Times New Roman"/>
        </w:rPr>
        <w:br/>
      </w:r>
      <w:hyperlink r:id="rId62" w:history="1">
        <w:r w:rsidRPr="00586EDC">
          <w:rPr>
            <w:rStyle w:val="Hyperlink"/>
            <w:rFonts w:eastAsia="Times New Roman"/>
          </w:rPr>
          <w:t>https://www.college-optometrists.org/the-college/media-hub/news-listing/remote-consultations-during-covid-19-pandemic.html</w:t>
        </w:r>
      </w:hyperlink>
      <w:r w:rsidRPr="00586EDC">
        <w:rPr>
          <w:rFonts w:eastAsia="Times New Roman"/>
        </w:rPr>
        <w:br/>
        <w:t>[These temporary guidelines have been written to help optometrists who are conducting remote telephone/video consultations with patients.]</w:t>
      </w:r>
      <w:r>
        <w:rPr>
          <w:rFonts w:eastAsia="Times New Roman"/>
        </w:rPr>
        <w:t xml:space="preserve">  </w:t>
      </w:r>
      <w:r w:rsidRPr="00586EDC">
        <w:rPr>
          <w:rFonts w:eastAsia="Times New Roman"/>
          <w:i/>
          <w:iCs/>
        </w:rPr>
        <w:t>Freely available online</w:t>
      </w:r>
    </w:p>
    <w:p w:rsidR="00D032B3" w:rsidRPr="00586EDC" w:rsidRDefault="00D032B3" w:rsidP="00D032B3">
      <w:pPr>
        <w:spacing w:after="240"/>
        <w:rPr>
          <w:rFonts w:eastAsia="Times New Roman"/>
        </w:rPr>
      </w:pPr>
      <w:hyperlink r:id="rId63" w:history="1">
        <w:r w:rsidRPr="00586EDC">
          <w:rPr>
            <w:rStyle w:val="Hyperlink"/>
            <w:rFonts w:eastAsia="Times New Roman"/>
            <w:b/>
            <w:bCs/>
          </w:rPr>
          <w:t>Viral conjunctivitis and COVID-19.</w:t>
        </w:r>
      </w:hyperlink>
      <w:r w:rsidRPr="00586EDC">
        <w:rPr>
          <w:rFonts w:eastAsia="Times New Roman"/>
        </w:rPr>
        <w:br/>
        <w:t>College of Optometrists; 2020.</w:t>
      </w:r>
      <w:r w:rsidRPr="00586EDC">
        <w:rPr>
          <w:rFonts w:eastAsia="Times New Roman"/>
        </w:rPr>
        <w:br/>
      </w:r>
      <w:hyperlink r:id="rId64" w:history="1">
        <w:r w:rsidRPr="00586EDC">
          <w:rPr>
            <w:rStyle w:val="Hyperlink"/>
            <w:rFonts w:eastAsia="Times New Roman"/>
          </w:rPr>
          <w:t>https://www.college-optometrists.org/the-college/media-hub/news-listing/viral-conjunctivitis-and-covid-19.html</w:t>
        </w:r>
      </w:hyperlink>
      <w:r w:rsidRPr="00586EDC">
        <w:rPr>
          <w:rFonts w:eastAsia="Times New Roman"/>
        </w:rPr>
        <w:br/>
        <w:t>[A joint statement from The Royal College of Ophthalmologists and College of Optometrists. Updated 19 May.]</w:t>
      </w:r>
      <w:r>
        <w:rPr>
          <w:rFonts w:eastAsia="Times New Roman"/>
        </w:rPr>
        <w:t xml:space="preserve">  </w:t>
      </w:r>
      <w:r w:rsidRPr="00586EDC">
        <w:rPr>
          <w:rFonts w:eastAsia="Times New Roman"/>
          <w:i/>
          <w:iCs/>
        </w:rPr>
        <w:t>Freely available online</w:t>
      </w:r>
    </w:p>
    <w:p w:rsidR="00930AB9" w:rsidRDefault="00930AB9" w:rsidP="005024B2">
      <w:pPr>
        <w:pStyle w:val="Heading3"/>
        <w:rPr>
          <w:rFonts w:eastAsia="Times New Roman"/>
          <w:color w:val="FF0000"/>
          <w:sz w:val="22"/>
          <w:szCs w:val="22"/>
        </w:rPr>
      </w:pPr>
      <w:r>
        <w:rPr>
          <w:rFonts w:eastAsia="Times New Roman"/>
          <w:color w:val="FF0000"/>
          <w:sz w:val="22"/>
          <w:szCs w:val="22"/>
        </w:rPr>
        <w:t>Pathology</w:t>
      </w:r>
    </w:p>
    <w:p w:rsidR="00D032B3" w:rsidRDefault="00D032B3" w:rsidP="005024B2">
      <w:pPr>
        <w:pStyle w:val="Heading3"/>
        <w:rPr>
          <w:rFonts w:eastAsia="Times New Roman"/>
          <w:b w:val="0"/>
          <w:i/>
          <w:iCs/>
          <w:sz w:val="24"/>
          <w:szCs w:val="24"/>
        </w:rPr>
      </w:pPr>
      <w:hyperlink r:id="rId65" w:history="1">
        <w:r w:rsidRPr="00586EDC">
          <w:rPr>
            <w:rStyle w:val="Hyperlink"/>
            <w:rFonts w:eastAsia="Times New Roman"/>
            <w:sz w:val="24"/>
            <w:szCs w:val="24"/>
          </w:rPr>
          <w:t>Guidance: COVID-19: guidance for sampling and for diagnostic laboratories</w:t>
        </w:r>
      </w:hyperlink>
      <w:r w:rsidRPr="00586EDC">
        <w:rPr>
          <w:rFonts w:eastAsia="Times New Roman"/>
          <w:sz w:val="24"/>
          <w:szCs w:val="24"/>
        </w:rPr>
        <w:br/>
      </w:r>
      <w:r w:rsidRPr="00D032B3">
        <w:rPr>
          <w:rFonts w:eastAsia="Times New Roman"/>
          <w:b w:val="0"/>
          <w:sz w:val="24"/>
          <w:szCs w:val="24"/>
        </w:rPr>
        <w:t>Public Health England (PHE); 2020.</w:t>
      </w:r>
      <w:r w:rsidRPr="00D032B3">
        <w:rPr>
          <w:rFonts w:eastAsia="Times New Roman"/>
          <w:b w:val="0"/>
          <w:sz w:val="24"/>
          <w:szCs w:val="24"/>
        </w:rPr>
        <w:br/>
      </w:r>
      <w:hyperlink r:id="rId66" w:history="1">
        <w:r w:rsidRPr="00D032B3">
          <w:rPr>
            <w:rStyle w:val="Hyperlink"/>
            <w:rFonts w:eastAsia="Times New Roman"/>
            <w:b w:val="0"/>
            <w:sz w:val="24"/>
            <w:szCs w:val="24"/>
          </w:rPr>
          <w:t>https://www.gov.uk/government/publications/wuhan-novel-coronavirus-guidance-for-clinical-diagnostic-laboratories</w:t>
        </w:r>
      </w:hyperlink>
      <w:r w:rsidRPr="00D032B3">
        <w:rPr>
          <w:rFonts w:eastAsia="Times New Roman"/>
          <w:b w:val="0"/>
          <w:sz w:val="24"/>
          <w:szCs w:val="24"/>
        </w:rPr>
        <w:br/>
        <w:t>[Information for clinical diagnostic laboratories regarding safety, sampling and packaging specimens associated with COVID-19.</w:t>
      </w:r>
      <w:r w:rsidRPr="00D032B3">
        <w:rPr>
          <w:rFonts w:eastAsia="Times New Roman"/>
          <w:b w:val="0"/>
          <w:sz w:val="24"/>
          <w:szCs w:val="24"/>
        </w:rPr>
        <w:br/>
        <w:t>14 May 2020: Updated 'COVID-19: safe handling and processing for samples in laboratories'.]</w:t>
      </w:r>
      <w:r w:rsidRPr="00D032B3">
        <w:rPr>
          <w:rFonts w:eastAsia="Times New Roman"/>
          <w:b w:val="0"/>
          <w:sz w:val="24"/>
          <w:szCs w:val="24"/>
        </w:rPr>
        <w:br/>
      </w:r>
      <w:r w:rsidRPr="00D032B3">
        <w:rPr>
          <w:rFonts w:eastAsia="Times New Roman"/>
          <w:b w:val="0"/>
          <w:i/>
          <w:iCs/>
          <w:sz w:val="24"/>
          <w:szCs w:val="24"/>
        </w:rPr>
        <w:t>Freely available online</w:t>
      </w:r>
    </w:p>
    <w:p w:rsidR="00D032B3" w:rsidRDefault="00D032B3" w:rsidP="005024B2">
      <w:pPr>
        <w:pStyle w:val="Heading3"/>
        <w:rPr>
          <w:rFonts w:eastAsia="Times New Roman"/>
          <w:b w:val="0"/>
          <w:i/>
          <w:iCs/>
          <w:sz w:val="24"/>
          <w:szCs w:val="24"/>
        </w:rPr>
      </w:pPr>
      <w:hyperlink r:id="rId67" w:history="1">
        <w:r w:rsidRPr="00586EDC">
          <w:rPr>
            <w:rStyle w:val="Hyperlink"/>
            <w:rFonts w:eastAsia="Times New Roman"/>
            <w:sz w:val="24"/>
            <w:szCs w:val="24"/>
          </w:rPr>
          <w:t>How tests and testing kits for coronavirus (COVID-19) work.</w:t>
        </w:r>
      </w:hyperlink>
      <w:r w:rsidRPr="00586EDC">
        <w:rPr>
          <w:rFonts w:eastAsia="Times New Roman"/>
          <w:sz w:val="24"/>
          <w:szCs w:val="24"/>
        </w:rPr>
        <w:br/>
      </w:r>
      <w:r w:rsidRPr="00D032B3">
        <w:rPr>
          <w:rFonts w:eastAsia="Times New Roman"/>
          <w:b w:val="0"/>
          <w:sz w:val="24"/>
          <w:szCs w:val="24"/>
        </w:rPr>
        <w:t>Medicines and Healthcare Products Regulatory Agency (MHRA); 2020.</w:t>
      </w:r>
      <w:r w:rsidRPr="00D032B3">
        <w:rPr>
          <w:rFonts w:eastAsia="Times New Roman"/>
          <w:b w:val="0"/>
          <w:sz w:val="24"/>
          <w:szCs w:val="24"/>
        </w:rPr>
        <w:br/>
      </w:r>
      <w:hyperlink r:id="rId68" w:history="1">
        <w:r w:rsidRPr="00D032B3">
          <w:rPr>
            <w:rStyle w:val="Hyperlink"/>
            <w:rFonts w:eastAsia="Times New Roman"/>
            <w:b w:val="0"/>
            <w:sz w:val="24"/>
            <w:szCs w:val="24"/>
          </w:rPr>
          <w:t>https://www.gov.uk/government/publications/how-tests-and-testing-kits-for-coronavirus-covid-19-work</w:t>
        </w:r>
      </w:hyperlink>
      <w:r w:rsidRPr="00D032B3">
        <w:rPr>
          <w:rFonts w:eastAsia="Times New Roman"/>
          <w:b w:val="0"/>
          <w:sz w:val="24"/>
          <w:szCs w:val="24"/>
        </w:rPr>
        <w:br/>
        <w:t>[This is information for members of the public, patients, professionals and industry about COVID-</w:t>
      </w:r>
      <w:r w:rsidRPr="00D032B3">
        <w:rPr>
          <w:rFonts w:eastAsia="Times New Roman"/>
          <w:b w:val="0"/>
          <w:sz w:val="24"/>
          <w:szCs w:val="24"/>
        </w:rPr>
        <w:lastRenderedPageBreak/>
        <w:t>19 tests and testing kits, including how they work, the different types of tests and the specifications manufacturers need to follow. 13 May.]</w:t>
      </w:r>
      <w:r>
        <w:rPr>
          <w:rFonts w:eastAsia="Times New Roman"/>
          <w:b w:val="0"/>
          <w:sz w:val="24"/>
          <w:szCs w:val="24"/>
        </w:rPr>
        <w:t xml:space="preserve">  </w:t>
      </w:r>
      <w:r w:rsidRPr="00D032B3">
        <w:rPr>
          <w:rFonts w:eastAsia="Times New Roman"/>
          <w:b w:val="0"/>
          <w:i/>
          <w:iCs/>
          <w:sz w:val="24"/>
          <w:szCs w:val="24"/>
        </w:rPr>
        <w:t>Freely available online</w:t>
      </w:r>
    </w:p>
    <w:p w:rsidR="00AD3AFC" w:rsidRDefault="00AD3AFC" w:rsidP="005024B2">
      <w:pPr>
        <w:pStyle w:val="Heading3"/>
        <w:rPr>
          <w:rFonts w:eastAsia="Times New Roman"/>
          <w:color w:val="FF0000"/>
          <w:sz w:val="22"/>
          <w:szCs w:val="22"/>
        </w:rPr>
      </w:pPr>
      <w:hyperlink r:id="rId69" w:history="1">
        <w:r w:rsidRPr="0087468A">
          <w:rPr>
            <w:rStyle w:val="Hyperlink"/>
            <w:rFonts w:eastAsia="Times New Roman"/>
            <w:sz w:val="24"/>
            <w:szCs w:val="24"/>
          </w:rPr>
          <w:t>Coronavirus (COVID-19): antibody tests.</w:t>
        </w:r>
      </w:hyperlink>
      <w:r w:rsidRPr="0087468A">
        <w:rPr>
          <w:rFonts w:eastAsia="Times New Roman"/>
          <w:sz w:val="24"/>
          <w:szCs w:val="24"/>
        </w:rPr>
        <w:br/>
      </w:r>
      <w:r w:rsidRPr="00AD3AFC">
        <w:rPr>
          <w:rFonts w:eastAsia="Times New Roman"/>
          <w:b w:val="0"/>
          <w:sz w:val="24"/>
          <w:szCs w:val="24"/>
        </w:rPr>
        <w:t>Department of Health and Social Care (DHSC); 2020.</w:t>
      </w:r>
      <w:r w:rsidRPr="00AD3AFC">
        <w:rPr>
          <w:rFonts w:eastAsia="Times New Roman"/>
          <w:b w:val="0"/>
          <w:sz w:val="24"/>
          <w:szCs w:val="24"/>
        </w:rPr>
        <w:br/>
      </w:r>
      <w:hyperlink r:id="rId70" w:history="1">
        <w:r w:rsidRPr="00AD3AFC">
          <w:rPr>
            <w:rStyle w:val="Hyperlink"/>
            <w:rFonts w:eastAsia="Times New Roman"/>
            <w:b w:val="0"/>
            <w:sz w:val="24"/>
            <w:szCs w:val="24"/>
          </w:rPr>
          <w:t>https://www.gov.uk/government/publications/coronavirus-covid-19-antibody-tests</w:t>
        </w:r>
      </w:hyperlink>
      <w:r w:rsidRPr="00AD3AFC">
        <w:rPr>
          <w:rFonts w:eastAsia="Times New Roman"/>
          <w:b w:val="0"/>
          <w:sz w:val="24"/>
          <w:szCs w:val="24"/>
        </w:rPr>
        <w:br/>
        <w:t>[This guidance tells you about the government’s antibody testing programme for coronavirus. It sets out: what antibody testing is; what an antibody test will tell you; who is eligible for testing. The infographic shows you the differences between coronavirus tests. 22 May.]</w:t>
      </w:r>
      <w:r w:rsidRPr="00AD3AFC">
        <w:rPr>
          <w:rFonts w:eastAsia="Times New Roman"/>
          <w:b w:val="0"/>
          <w:sz w:val="24"/>
          <w:szCs w:val="24"/>
        </w:rPr>
        <w:br/>
      </w:r>
      <w:r w:rsidRPr="00AD3AFC">
        <w:rPr>
          <w:rFonts w:eastAsia="Times New Roman"/>
          <w:b w:val="0"/>
          <w:i/>
          <w:iCs/>
          <w:sz w:val="24"/>
          <w:szCs w:val="24"/>
        </w:rPr>
        <w:t>Freely available online</w:t>
      </w:r>
    </w:p>
    <w:p w:rsidR="00930AB9" w:rsidRDefault="00930AB9" w:rsidP="005024B2">
      <w:pPr>
        <w:pStyle w:val="Heading3"/>
        <w:rPr>
          <w:rFonts w:eastAsia="Times New Roman"/>
          <w:color w:val="FF0000"/>
          <w:sz w:val="22"/>
          <w:szCs w:val="22"/>
        </w:rPr>
      </w:pPr>
      <w:r>
        <w:rPr>
          <w:rFonts w:eastAsia="Times New Roman"/>
          <w:color w:val="FF0000"/>
          <w:sz w:val="22"/>
          <w:szCs w:val="22"/>
        </w:rPr>
        <w:t>Patient and Public Information</w:t>
      </w:r>
    </w:p>
    <w:p w:rsidR="00961F25" w:rsidRDefault="00961F25" w:rsidP="00961F25">
      <w:pPr>
        <w:spacing w:after="240"/>
        <w:rPr>
          <w:rFonts w:eastAsia="Times New Roman"/>
        </w:rPr>
      </w:pPr>
      <w:hyperlink r:id="rId71" w:history="1">
        <w:r w:rsidRPr="0087468A">
          <w:rPr>
            <w:rStyle w:val="Hyperlink"/>
            <w:rFonts w:eastAsia="Times New Roman"/>
            <w:b/>
            <w:bCs/>
          </w:rPr>
          <w:t>COVID-19! How Can I Protect Myself and Others?</w:t>
        </w:r>
      </w:hyperlink>
      <w:r w:rsidRPr="0087468A">
        <w:rPr>
          <w:rFonts w:eastAsia="Times New Roman"/>
        </w:rPr>
        <w:br/>
        <w:t>World Health Organization (WHO); 2020.</w:t>
      </w:r>
      <w:r w:rsidRPr="0087468A">
        <w:rPr>
          <w:rFonts w:eastAsia="Times New Roman"/>
        </w:rPr>
        <w:br/>
      </w:r>
      <w:hyperlink r:id="rId72" w:history="1">
        <w:r w:rsidRPr="0087468A">
          <w:rPr>
            <w:rStyle w:val="Hyperlink"/>
            <w:rFonts w:eastAsia="Times New Roman"/>
          </w:rPr>
          <w:t>https://www.who.int/news-room/detail/21-05-2020-smithsonian-science-education-center-with-support-of-the-world-health-organization-launches-new-covid-19-guide-for-youth</w:t>
        </w:r>
      </w:hyperlink>
      <w:r w:rsidRPr="0087468A">
        <w:rPr>
          <w:rFonts w:eastAsia="Times New Roman"/>
        </w:rPr>
        <w:br/>
        <w:t>[A new rapid-response guide for youth ages 8–17. The guide, which is based on the UN Sustainable Development Goals, aims to help young people understand the science and social science of COVID-19 as well as help them take actions to keep themselves, their families and communities safe. The guide includes updated research, activities, quotes from scientists and frontline public health officials, and physical and emotional safety tips on COVID-19.]</w:t>
      </w:r>
    </w:p>
    <w:p w:rsidR="009E459E" w:rsidRPr="0087468A" w:rsidRDefault="009E459E" w:rsidP="00961F25">
      <w:pPr>
        <w:spacing w:after="240"/>
        <w:rPr>
          <w:rFonts w:eastAsia="Times New Roman"/>
        </w:rPr>
      </w:pPr>
      <w:hyperlink r:id="rId73" w:history="1">
        <w:r w:rsidRPr="0087468A">
          <w:rPr>
            <w:rStyle w:val="Hyperlink"/>
            <w:rFonts w:eastAsia="Times New Roman"/>
            <w:b/>
            <w:bCs/>
          </w:rPr>
          <w:t>Guidance: COVID-19: guidance for households with possible coronavirus infection</w:t>
        </w:r>
      </w:hyperlink>
      <w:r w:rsidRPr="0087468A">
        <w:rPr>
          <w:rFonts w:eastAsia="Times New Roman"/>
        </w:rPr>
        <w:br/>
        <w:t>Public Health England (PHE); 2020.</w:t>
      </w:r>
      <w:r w:rsidRPr="0087468A">
        <w:rPr>
          <w:rFonts w:eastAsia="Times New Roman"/>
        </w:rPr>
        <w:br/>
      </w:r>
      <w:hyperlink r:id="rId74" w:history="1">
        <w:r w:rsidRPr="0087468A">
          <w:rPr>
            <w:rStyle w:val="Hyperlink"/>
            <w:rFonts w:eastAsia="Times New Roman"/>
          </w:rPr>
          <w:t>https://www.gov.uk/government/publications/covid-19-stay-at-home-guidance</w:t>
        </w:r>
      </w:hyperlink>
      <w:r w:rsidRPr="0087468A">
        <w:rPr>
          <w:rFonts w:eastAsia="Times New Roman"/>
        </w:rPr>
        <w:br/>
        <w:t xml:space="preserve">[Stay at home guidance for households with possible coronavirus (COVID-19) infection. </w:t>
      </w:r>
      <w:r w:rsidRPr="0087468A">
        <w:rPr>
          <w:rFonts w:eastAsia="Times New Roman"/>
        </w:rPr>
        <w:br/>
        <w:t>28 May 2020: Updated '</w:t>
      </w:r>
      <w:proofErr w:type="gramStart"/>
      <w:r w:rsidRPr="0087468A">
        <w:rPr>
          <w:rFonts w:eastAsia="Times New Roman"/>
        </w:rPr>
        <w:t>Stay</w:t>
      </w:r>
      <w:proofErr w:type="gramEnd"/>
      <w:r w:rsidRPr="0087468A">
        <w:rPr>
          <w:rFonts w:eastAsia="Times New Roman"/>
        </w:rPr>
        <w:t xml:space="preserve"> at home: guidance for households with possible coronavirus (COVID-19) infection'. This guidance is intended for: people with symptoms that may be caused by coronavirus, and do not require hospital treatment, who must remain at home until they are well, and those living in households with someone who shows symptoms that may be caused by coronavirus.]</w:t>
      </w:r>
      <w:r>
        <w:rPr>
          <w:rFonts w:eastAsia="Times New Roman"/>
        </w:rPr>
        <w:t xml:space="preserve">  </w:t>
      </w:r>
      <w:r w:rsidRPr="0087468A">
        <w:rPr>
          <w:rFonts w:eastAsia="Times New Roman"/>
          <w:i/>
          <w:iCs/>
        </w:rPr>
        <w:t>Freely available online</w:t>
      </w:r>
    </w:p>
    <w:p w:rsidR="00961F25" w:rsidRDefault="009E459E" w:rsidP="005024B2">
      <w:pPr>
        <w:pStyle w:val="Heading3"/>
        <w:rPr>
          <w:rFonts w:eastAsia="Times New Roman"/>
          <w:b w:val="0"/>
          <w:i/>
          <w:iCs/>
          <w:sz w:val="24"/>
          <w:szCs w:val="24"/>
        </w:rPr>
      </w:pPr>
      <w:hyperlink r:id="rId75" w:history="1">
        <w:r w:rsidRPr="0087468A">
          <w:rPr>
            <w:rStyle w:val="Hyperlink"/>
            <w:rFonts w:eastAsia="Times New Roman"/>
            <w:sz w:val="24"/>
            <w:szCs w:val="24"/>
          </w:rPr>
          <w:t>Guidance: Guidance for contacts of people with possible or confirmed coronavirus (COVID-19) infection who do not live with the person</w:t>
        </w:r>
      </w:hyperlink>
      <w:r w:rsidRPr="0087468A">
        <w:rPr>
          <w:rFonts w:eastAsia="Times New Roman"/>
          <w:sz w:val="24"/>
          <w:szCs w:val="24"/>
        </w:rPr>
        <w:br/>
      </w:r>
      <w:r w:rsidRPr="009E459E">
        <w:rPr>
          <w:rFonts w:eastAsia="Times New Roman"/>
          <w:b w:val="0"/>
          <w:sz w:val="24"/>
          <w:szCs w:val="24"/>
        </w:rPr>
        <w:t>Public Health England (PHE); 2020.</w:t>
      </w:r>
      <w:r w:rsidRPr="009E459E">
        <w:rPr>
          <w:rFonts w:eastAsia="Times New Roman"/>
          <w:b w:val="0"/>
          <w:sz w:val="24"/>
          <w:szCs w:val="24"/>
        </w:rPr>
        <w:br/>
      </w:r>
      <w:hyperlink r:id="rId76" w:history="1">
        <w:r w:rsidRPr="009E459E">
          <w:rPr>
            <w:rStyle w:val="Hyperlink"/>
            <w:rFonts w:eastAsia="Times New Roman"/>
            <w:b w:val="0"/>
            <w:sz w:val="24"/>
            <w:szCs w:val="24"/>
          </w:rPr>
          <w:t>https://www.gov.uk/government/publications/guidance-for-contacts-of-people-with-possible-or-confirmed-coronavirus-covid-19-infection-who-do-not-live-with-the-person</w:t>
        </w:r>
      </w:hyperlink>
      <w:r w:rsidRPr="009E459E">
        <w:rPr>
          <w:rFonts w:eastAsia="Times New Roman"/>
          <w:b w:val="0"/>
          <w:sz w:val="24"/>
          <w:szCs w:val="24"/>
        </w:rPr>
        <w:br/>
        <w:t xml:space="preserve">[Guidance for contacts of a person with a positive test result for coronavirus (COVID-19) who do not live with that person. </w:t>
      </w:r>
      <w:r w:rsidRPr="009E459E">
        <w:rPr>
          <w:rFonts w:eastAsia="Times New Roman"/>
          <w:b w:val="0"/>
          <w:sz w:val="24"/>
          <w:szCs w:val="24"/>
        </w:rPr>
        <w:br/>
        <w:t>28 May 2020: This guidance is for people who have been notified by NHS Test and Trace that they are a contact of a person who has had a positive test result for coronavirus (COVID-19).]</w:t>
      </w:r>
      <w:r w:rsidRPr="009E459E">
        <w:rPr>
          <w:rFonts w:eastAsia="Times New Roman"/>
          <w:b w:val="0"/>
          <w:sz w:val="24"/>
          <w:szCs w:val="24"/>
        </w:rPr>
        <w:br/>
      </w:r>
      <w:r w:rsidRPr="009E459E">
        <w:rPr>
          <w:rFonts w:eastAsia="Times New Roman"/>
          <w:b w:val="0"/>
          <w:i/>
          <w:iCs/>
          <w:sz w:val="24"/>
          <w:szCs w:val="24"/>
        </w:rPr>
        <w:t>Freely available online</w:t>
      </w:r>
    </w:p>
    <w:p w:rsidR="009E459E" w:rsidRDefault="009E459E" w:rsidP="009E459E">
      <w:pPr>
        <w:pStyle w:val="Heading3"/>
        <w:rPr>
          <w:rFonts w:eastAsia="Times New Roman"/>
          <w:color w:val="FF0000"/>
          <w:sz w:val="22"/>
          <w:szCs w:val="22"/>
        </w:rPr>
      </w:pPr>
      <w:hyperlink r:id="rId77" w:history="1">
        <w:r w:rsidRPr="0087468A">
          <w:rPr>
            <w:rStyle w:val="Hyperlink"/>
            <w:rFonts w:eastAsia="Times New Roman"/>
            <w:sz w:val="24"/>
            <w:szCs w:val="24"/>
          </w:rPr>
          <w:t>NHS test and trace: how it works.</w:t>
        </w:r>
      </w:hyperlink>
      <w:r w:rsidRPr="0087468A">
        <w:rPr>
          <w:rFonts w:eastAsia="Times New Roman"/>
          <w:sz w:val="24"/>
          <w:szCs w:val="24"/>
        </w:rPr>
        <w:br/>
      </w:r>
      <w:r w:rsidRPr="009E459E">
        <w:rPr>
          <w:rFonts w:eastAsia="Times New Roman"/>
          <w:b w:val="0"/>
          <w:sz w:val="24"/>
          <w:szCs w:val="24"/>
        </w:rPr>
        <w:t>Health Services Journal (HSJ); 2020.</w:t>
      </w:r>
      <w:r w:rsidRPr="009E459E">
        <w:rPr>
          <w:rFonts w:eastAsia="Times New Roman"/>
          <w:b w:val="0"/>
          <w:sz w:val="24"/>
          <w:szCs w:val="24"/>
        </w:rPr>
        <w:br/>
      </w:r>
      <w:hyperlink r:id="rId78" w:history="1">
        <w:r w:rsidRPr="009E459E">
          <w:rPr>
            <w:rStyle w:val="Hyperlink"/>
            <w:rFonts w:eastAsia="Times New Roman"/>
            <w:b w:val="0"/>
            <w:sz w:val="24"/>
            <w:szCs w:val="24"/>
          </w:rPr>
          <w:t>https://www.gov.uk/guidance/nhs-test-and-trace-how-it-works</w:t>
        </w:r>
      </w:hyperlink>
      <w:r w:rsidRPr="009E459E">
        <w:rPr>
          <w:rFonts w:eastAsia="Times New Roman"/>
          <w:b w:val="0"/>
          <w:sz w:val="24"/>
          <w:szCs w:val="24"/>
        </w:rPr>
        <w:br/>
        <w:t>[An overview of the NHS test and trace service, including what happens if you test positive for coronavirus (COVID-19) or have had close contact with someone who has tested positive. 27 May.]</w:t>
      </w:r>
      <w:r w:rsidRPr="009E459E">
        <w:rPr>
          <w:rFonts w:eastAsia="Times New Roman"/>
          <w:b w:val="0"/>
          <w:sz w:val="24"/>
          <w:szCs w:val="24"/>
        </w:rPr>
        <w:br/>
      </w:r>
      <w:r w:rsidRPr="009E459E">
        <w:rPr>
          <w:rFonts w:eastAsia="Times New Roman"/>
          <w:b w:val="0"/>
          <w:i/>
          <w:iCs/>
          <w:sz w:val="24"/>
          <w:szCs w:val="24"/>
        </w:rPr>
        <w:t>Freely available online</w:t>
      </w:r>
      <w:r w:rsidRPr="0087468A">
        <w:rPr>
          <w:rFonts w:eastAsia="Times New Roman"/>
          <w:sz w:val="24"/>
          <w:szCs w:val="24"/>
        </w:rPr>
        <w:br/>
      </w:r>
      <w:r w:rsidRPr="0087468A">
        <w:rPr>
          <w:rFonts w:eastAsia="Times New Roman"/>
          <w:sz w:val="24"/>
          <w:szCs w:val="24"/>
        </w:rPr>
        <w:br/>
      </w:r>
      <w:hyperlink r:id="rId79" w:history="1">
        <w:r w:rsidRPr="0087468A">
          <w:rPr>
            <w:rStyle w:val="Hyperlink"/>
            <w:rFonts w:eastAsia="Times New Roman"/>
            <w:sz w:val="24"/>
            <w:szCs w:val="24"/>
          </w:rPr>
          <w:t>NHS test and trace: workplace guidance.</w:t>
        </w:r>
      </w:hyperlink>
      <w:r w:rsidRPr="0087468A">
        <w:rPr>
          <w:rFonts w:eastAsia="Times New Roman"/>
          <w:sz w:val="24"/>
          <w:szCs w:val="24"/>
        </w:rPr>
        <w:br/>
      </w:r>
      <w:r w:rsidRPr="009E459E">
        <w:rPr>
          <w:rFonts w:eastAsia="Times New Roman"/>
          <w:b w:val="0"/>
          <w:sz w:val="24"/>
          <w:szCs w:val="24"/>
        </w:rPr>
        <w:t>Department of Health and Social Care (DHSC); 2020.</w:t>
      </w:r>
      <w:r w:rsidRPr="009E459E">
        <w:rPr>
          <w:rFonts w:eastAsia="Times New Roman"/>
          <w:b w:val="0"/>
          <w:sz w:val="24"/>
          <w:szCs w:val="24"/>
        </w:rPr>
        <w:br/>
      </w:r>
      <w:hyperlink r:id="rId80" w:history="1">
        <w:r w:rsidRPr="009E459E">
          <w:rPr>
            <w:rStyle w:val="Hyperlink"/>
            <w:rFonts w:eastAsia="Times New Roman"/>
            <w:b w:val="0"/>
            <w:sz w:val="24"/>
            <w:szCs w:val="24"/>
          </w:rPr>
          <w:t>https://www.gov.uk/guidance/nhs-test-and-trace-workplace-guidance</w:t>
        </w:r>
      </w:hyperlink>
      <w:r w:rsidRPr="009E459E">
        <w:rPr>
          <w:rFonts w:eastAsia="Times New Roman"/>
          <w:b w:val="0"/>
          <w:sz w:val="24"/>
          <w:szCs w:val="24"/>
        </w:rPr>
        <w:br/>
        <w:t>[Guidance on the NHS test and trace service for employers, businesses and workers. 27 May.]</w:t>
      </w:r>
      <w:r w:rsidRPr="009E459E">
        <w:rPr>
          <w:rFonts w:eastAsia="Times New Roman"/>
          <w:b w:val="0"/>
          <w:sz w:val="24"/>
          <w:szCs w:val="24"/>
        </w:rPr>
        <w:br/>
      </w:r>
      <w:r w:rsidRPr="009E459E">
        <w:rPr>
          <w:rFonts w:eastAsia="Times New Roman"/>
          <w:b w:val="0"/>
          <w:i/>
          <w:iCs/>
          <w:sz w:val="24"/>
          <w:szCs w:val="24"/>
        </w:rPr>
        <w:t>Freely available online</w:t>
      </w:r>
    </w:p>
    <w:p w:rsidR="00172590" w:rsidRDefault="00172590" w:rsidP="005024B2">
      <w:pPr>
        <w:pStyle w:val="Heading3"/>
        <w:rPr>
          <w:rFonts w:eastAsia="Times New Roman"/>
          <w:color w:val="FF0000"/>
          <w:sz w:val="22"/>
          <w:szCs w:val="22"/>
        </w:rPr>
      </w:pPr>
      <w:r>
        <w:rPr>
          <w:rFonts w:eastAsia="Times New Roman"/>
          <w:color w:val="FF0000"/>
          <w:sz w:val="22"/>
          <w:szCs w:val="22"/>
        </w:rPr>
        <w:t>Public Health</w:t>
      </w:r>
    </w:p>
    <w:p w:rsidR="00172590" w:rsidRPr="00172590" w:rsidRDefault="00172590" w:rsidP="005024B2">
      <w:pPr>
        <w:pStyle w:val="Heading3"/>
        <w:rPr>
          <w:rFonts w:eastAsia="Times New Roman"/>
          <w:i/>
          <w:color w:val="FF0000"/>
          <w:sz w:val="22"/>
          <w:szCs w:val="22"/>
        </w:rPr>
      </w:pPr>
      <w:hyperlink r:id="rId81" w:history="1">
        <w:r w:rsidRPr="00586EDC">
          <w:rPr>
            <w:rStyle w:val="Hyperlink"/>
            <w:rFonts w:eastAsia="Times New Roman"/>
            <w:sz w:val="24"/>
            <w:szCs w:val="24"/>
          </w:rPr>
          <w:t>COVID-19: public health.</w:t>
        </w:r>
      </w:hyperlink>
      <w:r w:rsidRPr="00586EDC">
        <w:rPr>
          <w:rFonts w:eastAsia="Times New Roman"/>
          <w:sz w:val="24"/>
          <w:szCs w:val="24"/>
        </w:rPr>
        <w:br/>
      </w:r>
      <w:r w:rsidRPr="00172590">
        <w:rPr>
          <w:rFonts w:eastAsia="Times New Roman"/>
          <w:b w:val="0"/>
          <w:sz w:val="24"/>
          <w:szCs w:val="24"/>
        </w:rPr>
        <w:t>Local Government Association (LGA); 2020.</w:t>
      </w:r>
      <w:r w:rsidRPr="00172590">
        <w:rPr>
          <w:rFonts w:eastAsia="Times New Roman"/>
          <w:b w:val="0"/>
          <w:sz w:val="24"/>
          <w:szCs w:val="24"/>
        </w:rPr>
        <w:br/>
      </w:r>
      <w:hyperlink r:id="rId82" w:history="1">
        <w:r w:rsidRPr="00172590">
          <w:rPr>
            <w:rStyle w:val="Hyperlink"/>
            <w:rFonts w:eastAsia="Times New Roman"/>
            <w:b w:val="0"/>
            <w:sz w:val="24"/>
            <w:szCs w:val="24"/>
          </w:rPr>
          <w:t>https://www.local.gov.uk/our-support/coronavirus-information-councils/covid-19-public-health</w:t>
        </w:r>
      </w:hyperlink>
      <w:r w:rsidRPr="00172590">
        <w:rPr>
          <w:rFonts w:eastAsia="Times New Roman"/>
          <w:b w:val="0"/>
          <w:sz w:val="24"/>
          <w:szCs w:val="24"/>
        </w:rPr>
        <w:br/>
        <w:t>[Information and guidance related to public health services. Public Health England (PHE) in collaboration with the Local Government Association (LGA), Association of Directors of Public Health (ADPH), and NHS England and NHS Improvement, have collated a suite of resources relating to health inequalities and COVID-19 to support place-based approaches to planning and responding to the pandemic, while mitigating against potential impacts on those with the poorest health outcomes.]</w:t>
      </w:r>
      <w:r>
        <w:rPr>
          <w:rFonts w:eastAsia="Times New Roman"/>
          <w:b w:val="0"/>
          <w:sz w:val="24"/>
          <w:szCs w:val="24"/>
        </w:rPr>
        <w:t xml:space="preserve">  </w:t>
      </w:r>
      <w:r>
        <w:rPr>
          <w:rFonts w:eastAsia="Times New Roman"/>
          <w:b w:val="0"/>
          <w:i/>
          <w:sz w:val="24"/>
          <w:szCs w:val="24"/>
        </w:rPr>
        <w:t>Freely available online</w:t>
      </w:r>
    </w:p>
    <w:p w:rsidR="00D032B3" w:rsidRDefault="00D032B3" w:rsidP="005024B2">
      <w:pPr>
        <w:pStyle w:val="Heading3"/>
        <w:rPr>
          <w:rFonts w:eastAsia="Times New Roman"/>
          <w:color w:val="FF0000"/>
          <w:sz w:val="22"/>
          <w:szCs w:val="22"/>
        </w:rPr>
      </w:pPr>
      <w:r>
        <w:rPr>
          <w:rFonts w:eastAsia="Times New Roman"/>
          <w:color w:val="FF0000"/>
          <w:sz w:val="22"/>
          <w:szCs w:val="22"/>
        </w:rPr>
        <w:t>Radiology</w:t>
      </w:r>
    </w:p>
    <w:p w:rsidR="00D032B3" w:rsidRPr="00586EDC" w:rsidRDefault="00D032B3" w:rsidP="00D032B3">
      <w:pPr>
        <w:spacing w:after="240"/>
        <w:rPr>
          <w:rFonts w:eastAsia="Times New Roman"/>
        </w:rPr>
      </w:pPr>
      <w:hyperlink r:id="rId83" w:history="1">
        <w:r w:rsidRPr="00586EDC">
          <w:rPr>
            <w:rStyle w:val="Hyperlink"/>
            <w:rFonts w:eastAsia="Times New Roman"/>
            <w:b/>
            <w:bCs/>
          </w:rPr>
          <w:t>Screening restart: Guidance for safe service provision during Covid-19 pandemic and post pandemic phase.</w:t>
        </w:r>
      </w:hyperlink>
      <w:r w:rsidRPr="00586EDC">
        <w:rPr>
          <w:rFonts w:eastAsia="Times New Roman"/>
        </w:rPr>
        <w:br/>
        <w:t>Society and College of Radiographers (</w:t>
      </w:r>
      <w:proofErr w:type="spellStart"/>
      <w:r w:rsidRPr="00586EDC">
        <w:rPr>
          <w:rFonts w:eastAsia="Times New Roman"/>
        </w:rPr>
        <w:t>SCoR</w:t>
      </w:r>
      <w:proofErr w:type="spellEnd"/>
      <w:r w:rsidRPr="00586EDC">
        <w:rPr>
          <w:rFonts w:eastAsia="Times New Roman"/>
        </w:rPr>
        <w:t>); 2020.</w:t>
      </w:r>
      <w:r w:rsidRPr="00586EDC">
        <w:rPr>
          <w:rFonts w:eastAsia="Times New Roman"/>
        </w:rPr>
        <w:br/>
      </w:r>
      <w:hyperlink r:id="rId84" w:history="1">
        <w:r w:rsidRPr="00586EDC">
          <w:rPr>
            <w:rStyle w:val="Hyperlink"/>
            <w:rFonts w:eastAsia="Times New Roman"/>
          </w:rPr>
          <w:t>https://www.sor.org/learning/document-library</w:t>
        </w:r>
      </w:hyperlink>
      <w:r w:rsidRPr="00586EDC">
        <w:rPr>
          <w:rFonts w:eastAsia="Times New Roman"/>
        </w:rPr>
        <w:br/>
        <w:t>[The Society and College of Radiographers (</w:t>
      </w:r>
      <w:proofErr w:type="spellStart"/>
      <w:r w:rsidRPr="00586EDC">
        <w:rPr>
          <w:rFonts w:eastAsia="Times New Roman"/>
        </w:rPr>
        <w:t>SCoR</w:t>
      </w:r>
      <w:proofErr w:type="spellEnd"/>
      <w:r w:rsidRPr="00586EDC">
        <w:rPr>
          <w:rFonts w:eastAsia="Times New Roman"/>
        </w:rPr>
        <w:t>), in collaboration with the Royal College of Radiologists (RCR), has produced this joint guidance to support the restarting of screening services involving imaging during the COVID-19 pandemic. This document offers guidance to members and providers. It supports ‘paused’ or ‘stopped’ services to recommence safely, protecting staff and clients. 6 May.]</w:t>
      </w:r>
      <w:r>
        <w:rPr>
          <w:rFonts w:eastAsia="Times New Roman"/>
        </w:rPr>
        <w:t xml:space="preserve">  </w:t>
      </w:r>
      <w:r w:rsidRPr="00586EDC">
        <w:rPr>
          <w:rFonts w:eastAsia="Times New Roman"/>
          <w:i/>
          <w:iCs/>
        </w:rPr>
        <w:t>Freely available online</w:t>
      </w:r>
    </w:p>
    <w:p w:rsidR="00172590" w:rsidRDefault="00172590" w:rsidP="00172590">
      <w:pPr>
        <w:pStyle w:val="Heading3"/>
        <w:rPr>
          <w:rFonts w:eastAsia="Times New Roman"/>
          <w:color w:val="FF0000"/>
          <w:sz w:val="22"/>
          <w:szCs w:val="22"/>
        </w:rPr>
      </w:pPr>
      <w:r>
        <w:rPr>
          <w:rFonts w:eastAsia="Times New Roman"/>
          <w:color w:val="FF0000"/>
          <w:sz w:val="22"/>
          <w:szCs w:val="22"/>
        </w:rPr>
        <w:t>Respiratory Care</w:t>
      </w:r>
    </w:p>
    <w:p w:rsidR="00172590" w:rsidRDefault="00172590" w:rsidP="00172590">
      <w:pPr>
        <w:pStyle w:val="Heading3"/>
        <w:rPr>
          <w:rFonts w:eastAsia="Times New Roman"/>
          <w:b w:val="0"/>
          <w:i/>
          <w:sz w:val="24"/>
          <w:szCs w:val="24"/>
        </w:rPr>
      </w:pPr>
      <w:hyperlink r:id="rId85" w:history="1">
        <w:r w:rsidRPr="00586EDC">
          <w:rPr>
            <w:rStyle w:val="Hyperlink"/>
            <w:rFonts w:eastAsia="Times New Roman"/>
            <w:sz w:val="24"/>
            <w:szCs w:val="24"/>
          </w:rPr>
          <w:t>COVID-19 rapid guideline: interstitial lung disease.</w:t>
        </w:r>
      </w:hyperlink>
      <w:r w:rsidRPr="00586EDC">
        <w:rPr>
          <w:rFonts w:eastAsia="Times New Roman"/>
          <w:sz w:val="24"/>
          <w:szCs w:val="24"/>
        </w:rPr>
        <w:br/>
      </w:r>
      <w:r w:rsidRPr="00172590">
        <w:rPr>
          <w:rFonts w:eastAsia="Times New Roman"/>
          <w:b w:val="0"/>
          <w:sz w:val="24"/>
          <w:szCs w:val="24"/>
        </w:rPr>
        <w:t>National Institute for Health and Care Excellence (NICE); 2020.</w:t>
      </w:r>
      <w:r w:rsidRPr="00172590">
        <w:rPr>
          <w:rFonts w:eastAsia="Times New Roman"/>
          <w:b w:val="0"/>
          <w:sz w:val="24"/>
          <w:szCs w:val="24"/>
        </w:rPr>
        <w:br/>
      </w:r>
      <w:hyperlink r:id="rId86" w:history="1">
        <w:r w:rsidRPr="00172590">
          <w:rPr>
            <w:rStyle w:val="Hyperlink"/>
            <w:rFonts w:eastAsia="Times New Roman"/>
            <w:b w:val="0"/>
            <w:sz w:val="24"/>
            <w:szCs w:val="24"/>
          </w:rPr>
          <w:t>https://www.nice.org.uk/guidance/ng177</w:t>
        </w:r>
      </w:hyperlink>
      <w:r w:rsidRPr="00172590">
        <w:rPr>
          <w:rFonts w:eastAsia="Times New Roman"/>
          <w:b w:val="0"/>
          <w:sz w:val="24"/>
          <w:szCs w:val="24"/>
        </w:rPr>
        <w:br/>
        <w:t xml:space="preserve">[The purpose of this guideline is to maximise the safety of adults with interstitial lung disease, including idiopathic pulmonary fibrosis and pulmonary sarcoidosis, during the COVID-19 </w:t>
      </w:r>
      <w:r w:rsidRPr="00172590">
        <w:rPr>
          <w:rFonts w:eastAsia="Times New Roman"/>
          <w:b w:val="0"/>
          <w:sz w:val="24"/>
          <w:szCs w:val="24"/>
        </w:rPr>
        <w:lastRenderedPageBreak/>
        <w:t>pandemic. It also aims to protect staff from infection and enable services to make the best use of NHS resources.]</w:t>
      </w:r>
      <w:r>
        <w:rPr>
          <w:rFonts w:eastAsia="Times New Roman"/>
          <w:b w:val="0"/>
          <w:sz w:val="24"/>
          <w:szCs w:val="24"/>
        </w:rPr>
        <w:t xml:space="preserve">  </w:t>
      </w:r>
      <w:r>
        <w:rPr>
          <w:rFonts w:eastAsia="Times New Roman"/>
          <w:b w:val="0"/>
          <w:i/>
          <w:sz w:val="24"/>
          <w:szCs w:val="24"/>
        </w:rPr>
        <w:t>Freely available online</w:t>
      </w:r>
    </w:p>
    <w:p w:rsidR="00D032B3" w:rsidRPr="00172590" w:rsidRDefault="00D032B3" w:rsidP="00172590">
      <w:pPr>
        <w:pStyle w:val="Heading3"/>
        <w:rPr>
          <w:rFonts w:eastAsia="Times New Roman"/>
          <w:i/>
          <w:color w:val="FF0000"/>
          <w:sz w:val="22"/>
          <w:szCs w:val="22"/>
        </w:rPr>
      </w:pPr>
      <w:hyperlink r:id="rId87" w:history="1">
        <w:r w:rsidRPr="00586EDC">
          <w:rPr>
            <w:rStyle w:val="Hyperlink"/>
            <w:rFonts w:eastAsia="Times New Roman"/>
            <w:sz w:val="24"/>
            <w:szCs w:val="24"/>
          </w:rPr>
          <w:t>Treatment of patients with nonsevere and severe coronavirus disease 2019: an evidence-based guideline.</w:t>
        </w:r>
      </w:hyperlink>
      <w:r w:rsidRPr="00586EDC">
        <w:rPr>
          <w:rFonts w:eastAsia="Times New Roman"/>
          <w:sz w:val="24"/>
          <w:szCs w:val="24"/>
        </w:rPr>
        <w:br/>
      </w:r>
      <w:r w:rsidRPr="00D032B3">
        <w:rPr>
          <w:rFonts w:eastAsia="Times New Roman"/>
          <w:b w:val="0"/>
          <w:sz w:val="24"/>
          <w:szCs w:val="24"/>
        </w:rPr>
        <w:t>Canadian Medical Association; 2020.</w:t>
      </w:r>
      <w:r w:rsidRPr="00D032B3">
        <w:rPr>
          <w:rFonts w:eastAsia="Times New Roman"/>
          <w:b w:val="0"/>
          <w:sz w:val="24"/>
          <w:szCs w:val="24"/>
        </w:rPr>
        <w:br/>
      </w:r>
      <w:hyperlink r:id="rId88" w:history="1">
        <w:r w:rsidRPr="00D032B3">
          <w:rPr>
            <w:rStyle w:val="Hyperlink"/>
            <w:rFonts w:eastAsia="Times New Roman"/>
            <w:b w:val="0"/>
            <w:sz w:val="24"/>
            <w:szCs w:val="24"/>
          </w:rPr>
          <w:t>https://pubmed.ncbi.nlm.nih.gov/32350002/</w:t>
        </w:r>
      </w:hyperlink>
      <w:r w:rsidRPr="00D032B3">
        <w:rPr>
          <w:rFonts w:eastAsia="Times New Roman"/>
          <w:b w:val="0"/>
          <w:sz w:val="24"/>
          <w:szCs w:val="24"/>
        </w:rPr>
        <w:br/>
        <w:t xml:space="preserve">[Summary of guidelines from several international organizations in addition to their own. It provides rationale for not using a variety of medications discussed in the media and by politicians. Lack of studies and adequate data precludes definitive recommendations. </w:t>
      </w:r>
      <w:r w:rsidRPr="00D032B3">
        <w:rPr>
          <w:rFonts w:eastAsia="Times New Roman"/>
          <w:b w:val="0"/>
          <w:sz w:val="24"/>
          <w:szCs w:val="24"/>
        </w:rPr>
        <w:br/>
        <w:t>The panel made only 1 weak recommendation in favour of treatment: use of corticosteroids in patients with acute respiratory distress syndrome (ARDS), based on indirect evidence.]</w:t>
      </w:r>
      <w:r w:rsidRPr="00D032B3">
        <w:rPr>
          <w:rFonts w:eastAsia="Times New Roman"/>
          <w:b w:val="0"/>
          <w:sz w:val="24"/>
          <w:szCs w:val="24"/>
        </w:rPr>
        <w:br/>
      </w:r>
      <w:r w:rsidRPr="00D032B3">
        <w:rPr>
          <w:rFonts w:eastAsia="Times New Roman"/>
          <w:b w:val="0"/>
          <w:i/>
          <w:iCs/>
          <w:sz w:val="24"/>
          <w:szCs w:val="24"/>
        </w:rPr>
        <w:t>Freely available online</w:t>
      </w:r>
    </w:p>
    <w:p w:rsidR="00172590" w:rsidRDefault="00172590" w:rsidP="005024B2">
      <w:pPr>
        <w:pStyle w:val="Heading3"/>
        <w:rPr>
          <w:rFonts w:eastAsia="Times New Roman"/>
          <w:color w:val="FF0000"/>
          <w:sz w:val="22"/>
          <w:szCs w:val="22"/>
        </w:rPr>
      </w:pPr>
      <w:r>
        <w:rPr>
          <w:rFonts w:eastAsia="Times New Roman"/>
          <w:color w:val="FF0000"/>
          <w:sz w:val="22"/>
          <w:szCs w:val="22"/>
        </w:rPr>
        <w:t>Statistics</w:t>
      </w:r>
    </w:p>
    <w:p w:rsidR="00172590" w:rsidRDefault="00961F25" w:rsidP="005024B2">
      <w:pPr>
        <w:pStyle w:val="Heading3"/>
        <w:rPr>
          <w:rFonts w:eastAsia="Times New Roman"/>
          <w:color w:val="FF0000"/>
          <w:sz w:val="22"/>
          <w:szCs w:val="22"/>
        </w:rPr>
      </w:pPr>
      <w:hyperlink r:id="rId89" w:history="1">
        <w:r w:rsidRPr="0087468A">
          <w:rPr>
            <w:rStyle w:val="Hyperlink"/>
            <w:rFonts w:eastAsia="Times New Roman"/>
            <w:sz w:val="24"/>
            <w:szCs w:val="24"/>
          </w:rPr>
          <w:t>Detailed guide: Number of coronavirus (COVID-19) cases and risk in the UK</w:t>
        </w:r>
      </w:hyperlink>
      <w:r w:rsidRPr="0087468A">
        <w:rPr>
          <w:rFonts w:eastAsia="Times New Roman"/>
          <w:sz w:val="24"/>
          <w:szCs w:val="24"/>
        </w:rPr>
        <w:br/>
      </w:r>
      <w:r w:rsidRPr="00961F25">
        <w:rPr>
          <w:rFonts w:eastAsia="Times New Roman"/>
          <w:b w:val="0"/>
          <w:sz w:val="24"/>
          <w:szCs w:val="24"/>
        </w:rPr>
        <w:t>Public Health England (PHE); 2020.</w:t>
      </w:r>
      <w:r w:rsidRPr="00961F25">
        <w:rPr>
          <w:rFonts w:eastAsia="Times New Roman"/>
          <w:b w:val="0"/>
          <w:sz w:val="24"/>
          <w:szCs w:val="24"/>
        </w:rPr>
        <w:br/>
      </w:r>
      <w:hyperlink r:id="rId90" w:history="1">
        <w:r w:rsidRPr="00961F25">
          <w:rPr>
            <w:rStyle w:val="Hyperlink"/>
            <w:rFonts w:eastAsia="Times New Roman"/>
            <w:b w:val="0"/>
            <w:sz w:val="24"/>
            <w:szCs w:val="24"/>
          </w:rPr>
          <w:t>https://www.gov.uk/guidance/coronavirus-covid-19-information-for-the-public</w:t>
        </w:r>
      </w:hyperlink>
      <w:r w:rsidRPr="00961F25">
        <w:rPr>
          <w:rFonts w:eastAsia="Times New Roman"/>
          <w:b w:val="0"/>
          <w:sz w:val="24"/>
          <w:szCs w:val="24"/>
        </w:rPr>
        <w:br/>
        <w:t>[The latest number of coronavirus (COVID-19) cases and risk level in the UK.</w:t>
      </w:r>
      <w:r w:rsidRPr="00961F25">
        <w:rPr>
          <w:rFonts w:eastAsia="Times New Roman"/>
          <w:b w:val="0"/>
          <w:sz w:val="24"/>
          <w:szCs w:val="24"/>
        </w:rPr>
        <w:br/>
        <w:t>25 May 2020: Updated figures.]</w:t>
      </w:r>
      <w:r w:rsidRPr="00961F25">
        <w:rPr>
          <w:rFonts w:eastAsia="Times New Roman"/>
          <w:b w:val="0"/>
          <w:sz w:val="24"/>
          <w:szCs w:val="24"/>
        </w:rPr>
        <w:t xml:space="preserve">  </w:t>
      </w:r>
      <w:r w:rsidRPr="00961F25">
        <w:rPr>
          <w:rFonts w:eastAsia="Times New Roman"/>
          <w:b w:val="0"/>
          <w:i/>
          <w:iCs/>
          <w:sz w:val="24"/>
          <w:szCs w:val="24"/>
        </w:rPr>
        <w:t>Freely available online</w:t>
      </w:r>
    </w:p>
    <w:p w:rsidR="00AB4BEC" w:rsidRPr="00AB4BEC" w:rsidRDefault="005A6E9A" w:rsidP="00461F75">
      <w:pPr>
        <w:pStyle w:val="Heading3"/>
        <w:rPr>
          <w:rFonts w:eastAsia="Times New Roman"/>
          <w:color w:val="FF0000"/>
          <w:sz w:val="36"/>
          <w:szCs w:val="36"/>
        </w:rPr>
      </w:pPr>
      <w:r w:rsidRPr="005A6E9A">
        <w:rPr>
          <w:rFonts w:eastAsia="Times New Roman"/>
          <w:b w:val="0"/>
          <w:sz w:val="22"/>
          <w:szCs w:val="22"/>
        </w:rPr>
        <w:br/>
      </w:r>
      <w:r w:rsidR="00DB25E3">
        <w:rPr>
          <w:rFonts w:eastAsia="Times New Roman"/>
          <w:color w:val="FF0000"/>
          <w:sz w:val="36"/>
          <w:szCs w:val="36"/>
        </w:rPr>
        <w:t xml:space="preserve">2. </w:t>
      </w:r>
      <w:r w:rsidR="00AB4BEC">
        <w:rPr>
          <w:rFonts w:eastAsia="Times New Roman"/>
          <w:color w:val="FF0000"/>
          <w:sz w:val="36"/>
          <w:szCs w:val="36"/>
        </w:rPr>
        <w:t>Evidence based summaries, systematic reviews, and original research:</w:t>
      </w:r>
    </w:p>
    <w:p w:rsidR="00755FD7" w:rsidRDefault="005315F0" w:rsidP="00D47FCE">
      <w:pPr>
        <w:pStyle w:val="Heading3"/>
        <w:rPr>
          <w:rFonts w:eastAsia="Times New Roman"/>
          <w:color w:val="FF0000"/>
          <w:sz w:val="22"/>
          <w:szCs w:val="22"/>
        </w:rPr>
      </w:pPr>
      <w:r w:rsidRPr="00883D44">
        <w:rPr>
          <w:rFonts w:eastAsia="Times New Roman"/>
          <w:color w:val="FF0000"/>
          <w:sz w:val="22"/>
          <w:szCs w:val="22"/>
        </w:rPr>
        <w:t>General COVID-19 articles</w:t>
      </w:r>
    </w:p>
    <w:p w:rsidR="00E1781A" w:rsidRPr="0087468A" w:rsidRDefault="00E1781A" w:rsidP="00E1781A">
      <w:pPr>
        <w:spacing w:after="240"/>
        <w:rPr>
          <w:rFonts w:eastAsia="Times New Roman"/>
        </w:rPr>
      </w:pPr>
      <w:hyperlink r:id="rId91" w:history="1">
        <w:r w:rsidRPr="0087468A">
          <w:rPr>
            <w:rStyle w:val="Hyperlink"/>
            <w:rFonts w:eastAsia="Times New Roman"/>
            <w:b/>
            <w:bCs/>
          </w:rPr>
          <w:t>Ongoing Living Update of Potential COVID-19 Therapeutics: summary of rapid systematic reviews</w:t>
        </w:r>
      </w:hyperlink>
      <w:r w:rsidRPr="0087468A">
        <w:rPr>
          <w:rFonts w:eastAsia="Times New Roman"/>
        </w:rPr>
        <w:br/>
        <w:t>World Health Organization (WHO); 2020.</w:t>
      </w:r>
      <w:r w:rsidRPr="0087468A">
        <w:rPr>
          <w:rFonts w:eastAsia="Times New Roman"/>
        </w:rPr>
        <w:br/>
      </w:r>
      <w:hyperlink r:id="rId92" w:history="1">
        <w:r w:rsidRPr="0087468A">
          <w:rPr>
            <w:rStyle w:val="Hyperlink"/>
            <w:rFonts w:eastAsia="Times New Roman"/>
          </w:rPr>
          <w:t>https://www.paho.org/en/documents/ongoing-living-update-potential-covid-19-therapeutics-summary-rapid-systematic-reviews</w:t>
        </w:r>
      </w:hyperlink>
      <w:r w:rsidRPr="0087468A">
        <w:rPr>
          <w:rFonts w:eastAsia="Times New Roman"/>
        </w:rPr>
        <w:br/>
        <w:t>[New technical guidance published on 23 May 2020.]</w:t>
      </w:r>
    </w:p>
    <w:p w:rsidR="005F2108" w:rsidRDefault="005F2108" w:rsidP="00D47FCE">
      <w:pPr>
        <w:pStyle w:val="Heading3"/>
        <w:rPr>
          <w:rFonts w:eastAsia="Times New Roman"/>
          <w:b w:val="0"/>
          <w:sz w:val="24"/>
          <w:szCs w:val="24"/>
        </w:rPr>
      </w:pPr>
      <w:r w:rsidRPr="00586EDC">
        <w:rPr>
          <w:rFonts w:eastAsia="Times New Roman"/>
          <w:sz w:val="24"/>
          <w:szCs w:val="24"/>
        </w:rPr>
        <w:t xml:space="preserve">Clinical efficacy of </w:t>
      </w:r>
      <w:proofErr w:type="spellStart"/>
      <w:r w:rsidRPr="00586EDC">
        <w:rPr>
          <w:rFonts w:eastAsia="Times New Roman"/>
          <w:sz w:val="24"/>
          <w:szCs w:val="24"/>
        </w:rPr>
        <w:t>hydroxychloroquine</w:t>
      </w:r>
      <w:proofErr w:type="spellEnd"/>
      <w:r w:rsidRPr="00586EDC">
        <w:rPr>
          <w:rFonts w:eastAsia="Times New Roman"/>
          <w:sz w:val="24"/>
          <w:szCs w:val="24"/>
        </w:rPr>
        <w:t xml:space="preserve"> in patients with covid-19 pneumonia who require oxygen: observational comparative study using routine care data.</w:t>
      </w:r>
      <w:r w:rsidRPr="00586EDC">
        <w:rPr>
          <w:rFonts w:eastAsia="Times New Roman"/>
          <w:sz w:val="24"/>
          <w:szCs w:val="24"/>
        </w:rPr>
        <w:br/>
      </w:r>
      <w:proofErr w:type="spellStart"/>
      <w:r w:rsidRPr="005F2108">
        <w:rPr>
          <w:rFonts w:eastAsia="Times New Roman"/>
          <w:b w:val="0"/>
          <w:sz w:val="24"/>
          <w:szCs w:val="24"/>
        </w:rPr>
        <w:t>Mahévas</w:t>
      </w:r>
      <w:proofErr w:type="spellEnd"/>
      <w:r w:rsidRPr="005F2108">
        <w:rPr>
          <w:rFonts w:eastAsia="Times New Roman"/>
          <w:b w:val="0"/>
          <w:sz w:val="24"/>
          <w:szCs w:val="24"/>
        </w:rPr>
        <w:t xml:space="preserve"> M. </w:t>
      </w:r>
      <w:r w:rsidRPr="005F2108">
        <w:rPr>
          <w:rFonts w:eastAsia="Times New Roman"/>
          <w:b w:val="0"/>
          <w:i/>
          <w:iCs/>
          <w:sz w:val="24"/>
          <w:szCs w:val="24"/>
        </w:rPr>
        <w:t xml:space="preserve">BMJ </w:t>
      </w:r>
      <w:r w:rsidRPr="005F2108">
        <w:rPr>
          <w:rFonts w:eastAsia="Times New Roman"/>
          <w:b w:val="0"/>
          <w:sz w:val="24"/>
          <w:szCs w:val="24"/>
        </w:rPr>
        <w:t>2020</w:t>
      </w:r>
      <w:proofErr w:type="gramStart"/>
      <w:r w:rsidRPr="005F2108">
        <w:rPr>
          <w:rFonts w:eastAsia="Times New Roman"/>
          <w:b w:val="0"/>
          <w:sz w:val="24"/>
          <w:szCs w:val="24"/>
        </w:rPr>
        <w:t>;369:m1844</w:t>
      </w:r>
      <w:proofErr w:type="gramEnd"/>
      <w:r w:rsidRPr="005F2108">
        <w:rPr>
          <w:rFonts w:eastAsia="Times New Roman"/>
          <w:b w:val="0"/>
          <w:sz w:val="24"/>
          <w:szCs w:val="24"/>
        </w:rPr>
        <w:t>.</w:t>
      </w:r>
      <w:r w:rsidRPr="005F2108">
        <w:rPr>
          <w:rFonts w:eastAsia="Times New Roman"/>
          <w:b w:val="0"/>
          <w:sz w:val="24"/>
          <w:szCs w:val="24"/>
        </w:rPr>
        <w:br/>
        <w:t>[</w:t>
      </w:r>
      <w:proofErr w:type="spellStart"/>
      <w:r w:rsidRPr="005F2108">
        <w:rPr>
          <w:rFonts w:eastAsia="Times New Roman"/>
          <w:b w:val="0"/>
          <w:sz w:val="24"/>
          <w:szCs w:val="24"/>
        </w:rPr>
        <w:t>Hydroxychloroquine</w:t>
      </w:r>
      <w:proofErr w:type="spellEnd"/>
      <w:r w:rsidRPr="005F2108">
        <w:rPr>
          <w:rFonts w:eastAsia="Times New Roman"/>
          <w:b w:val="0"/>
          <w:sz w:val="24"/>
          <w:szCs w:val="24"/>
        </w:rPr>
        <w:t xml:space="preserve"> has received worldwide attention as a potential treatment for covid-19 because of positive results from small studies. However, the results of this study do not support its use in patients admitted to hospital with covid-19 who require oxygen.]</w:t>
      </w:r>
    </w:p>
    <w:p w:rsidR="005F2108" w:rsidRDefault="005F2108" w:rsidP="00D47FCE">
      <w:pPr>
        <w:pStyle w:val="Heading3"/>
        <w:rPr>
          <w:rFonts w:eastAsia="Times New Roman"/>
          <w:b w:val="0"/>
          <w:sz w:val="24"/>
          <w:szCs w:val="24"/>
        </w:rPr>
      </w:pPr>
      <w:r w:rsidRPr="0087468A">
        <w:rPr>
          <w:rFonts w:eastAsia="Times New Roman"/>
          <w:sz w:val="24"/>
          <w:szCs w:val="24"/>
        </w:rPr>
        <w:t>Factors associated with hospital admission and critical illness among 5279 people with coronavirus disease 2019 in New York City: prospective cohort study.</w:t>
      </w:r>
      <w:r w:rsidRPr="0087468A">
        <w:rPr>
          <w:rFonts w:eastAsia="Times New Roman"/>
          <w:sz w:val="24"/>
          <w:szCs w:val="24"/>
        </w:rPr>
        <w:br/>
      </w:r>
      <w:proofErr w:type="spellStart"/>
      <w:r w:rsidRPr="005F2108">
        <w:rPr>
          <w:rFonts w:eastAsia="Times New Roman"/>
          <w:b w:val="0"/>
          <w:sz w:val="24"/>
          <w:szCs w:val="24"/>
        </w:rPr>
        <w:lastRenderedPageBreak/>
        <w:t>Petrilli</w:t>
      </w:r>
      <w:proofErr w:type="spellEnd"/>
      <w:r w:rsidRPr="005F2108">
        <w:rPr>
          <w:rFonts w:eastAsia="Times New Roman"/>
          <w:b w:val="0"/>
          <w:sz w:val="24"/>
          <w:szCs w:val="24"/>
        </w:rPr>
        <w:t xml:space="preserve"> CM. </w:t>
      </w:r>
      <w:r w:rsidRPr="005F2108">
        <w:rPr>
          <w:rFonts w:eastAsia="Times New Roman"/>
          <w:b w:val="0"/>
          <w:i/>
          <w:iCs/>
          <w:sz w:val="24"/>
          <w:szCs w:val="24"/>
        </w:rPr>
        <w:t xml:space="preserve">BMJ </w:t>
      </w:r>
      <w:r w:rsidRPr="005F2108">
        <w:rPr>
          <w:rFonts w:eastAsia="Times New Roman"/>
          <w:b w:val="0"/>
          <w:sz w:val="24"/>
          <w:szCs w:val="24"/>
        </w:rPr>
        <w:t>2020</w:t>
      </w:r>
      <w:proofErr w:type="gramStart"/>
      <w:r w:rsidRPr="005F2108">
        <w:rPr>
          <w:rFonts w:eastAsia="Times New Roman"/>
          <w:b w:val="0"/>
          <w:sz w:val="24"/>
          <w:szCs w:val="24"/>
        </w:rPr>
        <w:t>;369:m1966</w:t>
      </w:r>
      <w:proofErr w:type="gramEnd"/>
      <w:r w:rsidRPr="005F2108">
        <w:rPr>
          <w:rFonts w:eastAsia="Times New Roman"/>
          <w:b w:val="0"/>
          <w:sz w:val="24"/>
          <w:szCs w:val="24"/>
        </w:rPr>
        <w:t>.</w:t>
      </w:r>
      <w:r w:rsidRPr="005F2108">
        <w:rPr>
          <w:rFonts w:eastAsia="Times New Roman"/>
          <w:b w:val="0"/>
          <w:sz w:val="24"/>
          <w:szCs w:val="24"/>
        </w:rPr>
        <w:br/>
        <w:t>[Age and comorbidities were found to be strong predictors of hospital admission and to a lesser extent of critical illness and mortality in people with covid-19; however, impairment of oxygen on admission and markers of inflammation were most strongly associated with critical illness and mortality. Outcomes seem to be improving over time, potentially suggesting improvements in care.]</w:t>
      </w:r>
      <w:r w:rsidRPr="0087468A">
        <w:rPr>
          <w:rFonts w:eastAsia="Times New Roman"/>
          <w:sz w:val="24"/>
          <w:szCs w:val="24"/>
        </w:rPr>
        <w:br/>
      </w:r>
      <w:r w:rsidRPr="0087468A">
        <w:rPr>
          <w:rFonts w:eastAsia="Times New Roman"/>
          <w:sz w:val="24"/>
          <w:szCs w:val="24"/>
        </w:rPr>
        <w:br/>
        <w:t>Features of 20 133 UK patients in hospital with covid-19 using the ISARIC WHO Clinical Characterisation Protocol: prospective observational cohort study.</w:t>
      </w:r>
      <w:r w:rsidRPr="0087468A">
        <w:rPr>
          <w:rFonts w:eastAsia="Times New Roman"/>
          <w:sz w:val="24"/>
          <w:szCs w:val="24"/>
        </w:rPr>
        <w:br/>
      </w:r>
      <w:r w:rsidRPr="005F2108">
        <w:rPr>
          <w:rFonts w:eastAsia="Times New Roman"/>
          <w:b w:val="0"/>
          <w:sz w:val="24"/>
          <w:szCs w:val="24"/>
        </w:rPr>
        <w:t xml:space="preserve">Docherty AB. </w:t>
      </w:r>
      <w:r w:rsidRPr="005F2108">
        <w:rPr>
          <w:rFonts w:eastAsia="Times New Roman"/>
          <w:b w:val="0"/>
          <w:i/>
          <w:iCs/>
          <w:sz w:val="24"/>
          <w:szCs w:val="24"/>
        </w:rPr>
        <w:t xml:space="preserve">BMJ </w:t>
      </w:r>
      <w:r w:rsidRPr="005F2108">
        <w:rPr>
          <w:rFonts w:eastAsia="Times New Roman"/>
          <w:b w:val="0"/>
          <w:sz w:val="24"/>
          <w:szCs w:val="24"/>
        </w:rPr>
        <w:t>2020</w:t>
      </w:r>
      <w:proofErr w:type="gramStart"/>
      <w:r w:rsidRPr="005F2108">
        <w:rPr>
          <w:rFonts w:eastAsia="Times New Roman"/>
          <w:b w:val="0"/>
          <w:sz w:val="24"/>
          <w:szCs w:val="24"/>
        </w:rPr>
        <w:t>;369:m1985</w:t>
      </w:r>
      <w:proofErr w:type="gramEnd"/>
      <w:r w:rsidRPr="005F2108">
        <w:rPr>
          <w:rFonts w:eastAsia="Times New Roman"/>
          <w:b w:val="0"/>
          <w:sz w:val="24"/>
          <w:szCs w:val="24"/>
        </w:rPr>
        <w:t>.</w:t>
      </w:r>
      <w:r w:rsidRPr="005F2108">
        <w:rPr>
          <w:rFonts w:eastAsia="Times New Roman"/>
          <w:b w:val="0"/>
          <w:sz w:val="24"/>
          <w:szCs w:val="24"/>
        </w:rPr>
        <w:br/>
        <w:t>[ISARIC WHO CCP-UK is a large prospective cohort study of patients in hospital with covid-19. The study continues to enrol at the time of this report. In study participants, mortality was high, independent risk factors were increasing age, male sex, and chronic comorbidity, including obesity. This study has shown the importance of pandemic preparedness and the need to maintain readiness to launch research studies in response to outbreaks.]</w:t>
      </w:r>
    </w:p>
    <w:p w:rsidR="005F2108" w:rsidRDefault="005F2108" w:rsidP="005F2108">
      <w:pPr>
        <w:spacing w:after="240"/>
        <w:rPr>
          <w:rFonts w:eastAsia="Times New Roman"/>
          <w:i/>
          <w:iCs/>
        </w:rPr>
      </w:pPr>
      <w:hyperlink r:id="rId93" w:history="1">
        <w:r w:rsidRPr="0087468A">
          <w:rPr>
            <w:rStyle w:val="Hyperlink"/>
            <w:rFonts w:eastAsia="Times New Roman"/>
            <w:b/>
            <w:bCs/>
          </w:rPr>
          <w:t>Hypertension, Thrombosis, Kidney Failure, and Diabetes: Is COVID-19 an Endothelial Disease? A Comprehensive Evaluation of Clinical and Basic Evidence.</w:t>
        </w:r>
      </w:hyperlink>
      <w:r w:rsidRPr="0087468A">
        <w:rPr>
          <w:rFonts w:eastAsia="Times New Roman"/>
        </w:rPr>
        <w:br/>
      </w:r>
      <w:proofErr w:type="spellStart"/>
      <w:r w:rsidRPr="0087468A">
        <w:rPr>
          <w:rFonts w:eastAsia="Times New Roman"/>
        </w:rPr>
        <w:t>Sardu</w:t>
      </w:r>
      <w:proofErr w:type="spellEnd"/>
      <w:r w:rsidRPr="0087468A">
        <w:rPr>
          <w:rFonts w:eastAsia="Times New Roman"/>
        </w:rPr>
        <w:t xml:space="preserve"> C. </w:t>
      </w:r>
      <w:r w:rsidRPr="0087468A">
        <w:rPr>
          <w:rFonts w:eastAsia="Times New Roman"/>
          <w:i/>
          <w:iCs/>
        </w:rPr>
        <w:t xml:space="preserve">Journal of Clinical Medicine </w:t>
      </w:r>
      <w:r w:rsidRPr="0087468A">
        <w:rPr>
          <w:rFonts w:eastAsia="Times New Roman"/>
        </w:rPr>
        <w:t>2020</w:t>
      </w:r>
      <w:proofErr w:type="gramStart"/>
      <w:r w:rsidRPr="0087468A">
        <w:rPr>
          <w:rFonts w:eastAsia="Times New Roman"/>
        </w:rPr>
        <w:t>;:</w:t>
      </w:r>
      <w:proofErr w:type="gramEnd"/>
      <w:r w:rsidRPr="0087468A">
        <w:rPr>
          <w:rFonts w:eastAsia="Times New Roman"/>
        </w:rPr>
        <w:t>E1417.</w:t>
      </w:r>
      <w:r w:rsidRPr="0087468A">
        <w:rPr>
          <w:rFonts w:eastAsia="Times New Roman"/>
        </w:rPr>
        <w:br/>
        <w:t>[Herein, we report a systematic and comprehensive evaluation of both clinical and preclinical evidence supporting the hypothesis that the endothelium is a key target organ in COVID-19, providing a mechanistic rationale behind its systemic manifestations.]</w:t>
      </w:r>
      <w:r>
        <w:rPr>
          <w:rFonts w:eastAsia="Times New Roman"/>
        </w:rPr>
        <w:t xml:space="preserve">  </w:t>
      </w:r>
      <w:r w:rsidRPr="0087468A">
        <w:rPr>
          <w:rFonts w:eastAsia="Times New Roman"/>
          <w:i/>
          <w:iCs/>
        </w:rPr>
        <w:t>Freely available online</w:t>
      </w:r>
    </w:p>
    <w:p w:rsidR="00C2656C" w:rsidRDefault="00C2656C" w:rsidP="00C2656C">
      <w:pPr>
        <w:spacing w:after="240"/>
        <w:rPr>
          <w:rFonts w:eastAsia="Times New Roman"/>
        </w:rPr>
      </w:pPr>
      <w:hyperlink r:id="rId94" w:history="1">
        <w:r w:rsidRPr="0087468A">
          <w:rPr>
            <w:rStyle w:val="Hyperlink"/>
            <w:rFonts w:eastAsia="Times New Roman"/>
            <w:b/>
            <w:bCs/>
          </w:rPr>
          <w:t>Severe Covid-19</w:t>
        </w:r>
      </w:hyperlink>
      <w:r w:rsidRPr="0087468A">
        <w:rPr>
          <w:rFonts w:eastAsia="Times New Roman"/>
        </w:rPr>
        <w:br/>
        <w:t xml:space="preserve">Berlin D. </w:t>
      </w:r>
      <w:r w:rsidRPr="0087468A">
        <w:rPr>
          <w:rFonts w:eastAsia="Times New Roman"/>
          <w:i/>
          <w:iCs/>
        </w:rPr>
        <w:t xml:space="preserve">New England Journal of Medicine </w:t>
      </w:r>
      <w:r w:rsidRPr="0087468A">
        <w:rPr>
          <w:rFonts w:eastAsia="Times New Roman"/>
        </w:rPr>
        <w:t>2020;</w:t>
      </w:r>
      <w:proofErr w:type="gramStart"/>
      <w:r w:rsidRPr="0087468A">
        <w:rPr>
          <w:rFonts w:eastAsia="Times New Roman"/>
        </w:rPr>
        <w:t>:DOI</w:t>
      </w:r>
      <w:proofErr w:type="gramEnd"/>
      <w:r w:rsidRPr="0087468A">
        <w:rPr>
          <w:rFonts w:eastAsia="Times New Roman"/>
        </w:rPr>
        <w:t>: 10.1056/NEJMcp2009575.</w:t>
      </w:r>
      <w:r w:rsidRPr="0087468A">
        <w:rPr>
          <w:rFonts w:eastAsia="Times New Roman"/>
        </w:rPr>
        <w:br/>
        <w:t>[A clinical vignette summarising the diagnosis, treatment strategies and areas of uncertainty around treating a patient with severe Covid-19.]</w:t>
      </w:r>
      <w:r>
        <w:rPr>
          <w:rFonts w:eastAsia="Times New Roman"/>
        </w:rPr>
        <w:t xml:space="preserve">  </w:t>
      </w:r>
      <w:r w:rsidRPr="0087468A">
        <w:rPr>
          <w:rFonts w:eastAsia="Times New Roman"/>
          <w:i/>
          <w:iCs/>
        </w:rPr>
        <w:t>Freely available online</w:t>
      </w:r>
    </w:p>
    <w:p w:rsidR="00E1781A" w:rsidRDefault="00C2656C" w:rsidP="00C2656C">
      <w:pPr>
        <w:spacing w:after="240"/>
        <w:rPr>
          <w:rFonts w:eastAsia="Times New Roman"/>
        </w:rPr>
      </w:pPr>
      <w:hyperlink r:id="rId95" w:history="1">
        <w:r w:rsidRPr="0087468A">
          <w:rPr>
            <w:rStyle w:val="Hyperlink"/>
            <w:rFonts w:eastAsia="Times New Roman"/>
            <w:b/>
            <w:bCs/>
          </w:rPr>
          <w:t>COVID 19 rapid evidence summary: Anakinra for COVID-19 associated secondary haemophagocytic lymphohistiocytosis.</w:t>
        </w:r>
      </w:hyperlink>
      <w:r w:rsidRPr="0087468A">
        <w:rPr>
          <w:rFonts w:eastAsia="Times New Roman"/>
        </w:rPr>
        <w:br/>
        <w:t>National Institute for Health and Care Excellence (NICE); 2020.</w:t>
      </w:r>
      <w:r w:rsidRPr="0087468A">
        <w:rPr>
          <w:rFonts w:eastAsia="Times New Roman"/>
        </w:rPr>
        <w:br/>
      </w:r>
      <w:hyperlink r:id="rId96" w:history="1">
        <w:r w:rsidRPr="0087468A">
          <w:rPr>
            <w:rStyle w:val="Hyperlink"/>
            <w:rFonts w:eastAsia="Times New Roman"/>
          </w:rPr>
          <w:t>https://www.nice.org.uk/advice/es26/chapter/Key-messages</w:t>
        </w:r>
      </w:hyperlink>
      <w:r w:rsidRPr="0087468A">
        <w:rPr>
          <w:rFonts w:eastAsia="Times New Roman"/>
        </w:rPr>
        <w:br/>
        <w:t>["</w:t>
      </w:r>
      <w:proofErr w:type="spellStart"/>
      <w:r w:rsidRPr="0087468A">
        <w:rPr>
          <w:rFonts w:eastAsia="Times New Roman"/>
        </w:rPr>
        <w:t>Anakinra</w:t>
      </w:r>
      <w:proofErr w:type="spellEnd"/>
      <w:r w:rsidRPr="0087468A">
        <w:rPr>
          <w:rFonts w:eastAsia="Times New Roman"/>
        </w:rPr>
        <w:t xml:space="preserve"> is a recombinant interleukin-1 (IL-1) receptor antagonist that blocks the biologic activity of natural IL-1 by competitively inhibiting the binding of IL-1 to the interleukin-1 type receptor (</w:t>
      </w:r>
      <w:proofErr w:type="spellStart"/>
      <w:r w:rsidRPr="0087468A">
        <w:rPr>
          <w:rFonts w:eastAsia="Times New Roman"/>
        </w:rPr>
        <w:t>Kineret</w:t>
      </w:r>
      <w:proofErr w:type="spellEnd"/>
      <w:r w:rsidRPr="0087468A">
        <w:rPr>
          <w:rFonts w:eastAsia="Times New Roman"/>
        </w:rPr>
        <w:t xml:space="preserve"> summary of product characteristics). IL-1 is a </w:t>
      </w:r>
      <w:proofErr w:type="spellStart"/>
      <w:r w:rsidRPr="0087468A">
        <w:rPr>
          <w:rFonts w:eastAsia="Times New Roman"/>
        </w:rPr>
        <w:t>proinflammatory</w:t>
      </w:r>
      <w:proofErr w:type="spellEnd"/>
      <w:r w:rsidRPr="0087468A">
        <w:rPr>
          <w:rFonts w:eastAsia="Times New Roman"/>
        </w:rPr>
        <w:t xml:space="preserve"> mediator produced in response to infection and is central to the </w:t>
      </w:r>
      <w:proofErr w:type="spellStart"/>
      <w:r w:rsidRPr="0087468A">
        <w:rPr>
          <w:rFonts w:eastAsia="Times New Roman"/>
        </w:rPr>
        <w:t>hyperinflammation</w:t>
      </w:r>
      <w:proofErr w:type="spellEnd"/>
      <w:r w:rsidRPr="0087468A">
        <w:rPr>
          <w:rFonts w:eastAsia="Times New Roman"/>
        </w:rPr>
        <w:t xml:space="preserve"> seen in cytokine storm syndromes such as </w:t>
      </w:r>
      <w:proofErr w:type="spellStart"/>
      <w:r w:rsidRPr="0087468A">
        <w:rPr>
          <w:rFonts w:eastAsia="Times New Roman"/>
        </w:rPr>
        <w:t>sHLH</w:t>
      </w:r>
      <w:proofErr w:type="spellEnd"/>
      <w:r w:rsidRPr="0087468A">
        <w:rPr>
          <w:rFonts w:eastAsia="Times New Roman"/>
        </w:rPr>
        <w:t xml:space="preserve"> (Mehta et al 2020)."]</w:t>
      </w:r>
    </w:p>
    <w:p w:rsidR="00E1781A" w:rsidRDefault="00E1781A" w:rsidP="00E1781A">
      <w:pPr>
        <w:spacing w:after="240"/>
        <w:rPr>
          <w:rFonts w:eastAsia="Times New Roman"/>
          <w:i/>
          <w:iCs/>
        </w:rPr>
      </w:pPr>
      <w:hyperlink r:id="rId97" w:history="1">
        <w:r w:rsidRPr="0087468A">
          <w:rPr>
            <w:rStyle w:val="Hyperlink"/>
            <w:rFonts w:eastAsia="Times New Roman"/>
            <w:b/>
            <w:bCs/>
          </w:rPr>
          <w:t>Update on COVID-19 pandemic.</w:t>
        </w:r>
      </w:hyperlink>
      <w:r w:rsidRPr="0087468A">
        <w:rPr>
          <w:rFonts w:eastAsia="Times New Roman"/>
        </w:rPr>
        <w:br/>
        <w:t>BMJ Best Practice; 2020.</w:t>
      </w:r>
      <w:r w:rsidRPr="0087468A">
        <w:rPr>
          <w:rFonts w:eastAsia="Times New Roman"/>
        </w:rPr>
        <w:br/>
      </w:r>
      <w:hyperlink r:id="rId98" w:history="1">
        <w:r w:rsidRPr="0087468A">
          <w:rPr>
            <w:rStyle w:val="Hyperlink"/>
            <w:rFonts w:eastAsia="Times New Roman"/>
          </w:rPr>
          <w:t>https://bestpractice.bmj.com/topics/en-gb/3000168</w:t>
        </w:r>
      </w:hyperlink>
      <w:r w:rsidRPr="0087468A">
        <w:rPr>
          <w:rFonts w:eastAsia="Times New Roman"/>
        </w:rPr>
        <w:br/>
        <w:t xml:space="preserve">[BMJ Best Practice update. New data on prevalence in adults and children. Risk factors - updated. Diagnostic factor (cutaneous manifestations) – updated. Updated guidance on use of </w:t>
      </w:r>
      <w:proofErr w:type="spellStart"/>
      <w:r w:rsidRPr="0087468A">
        <w:rPr>
          <w:rFonts w:eastAsia="Times New Roman"/>
        </w:rPr>
        <w:t>thromboprophylaxis</w:t>
      </w:r>
      <w:proofErr w:type="spellEnd"/>
      <w:r w:rsidRPr="0087468A">
        <w:rPr>
          <w:rFonts w:eastAsia="Times New Roman"/>
        </w:rPr>
        <w:t>. Multinational registry analysis of chloroquine/</w:t>
      </w:r>
      <w:proofErr w:type="spellStart"/>
      <w:r w:rsidRPr="0087468A">
        <w:rPr>
          <w:rFonts w:eastAsia="Times New Roman"/>
        </w:rPr>
        <w:t>hydroxychloroquine</w:t>
      </w:r>
      <w:proofErr w:type="spellEnd"/>
      <w:r w:rsidRPr="0087468A">
        <w:rPr>
          <w:rFonts w:eastAsia="Times New Roman"/>
        </w:rPr>
        <w:t xml:space="preserve"> added. New NICE guidance on </w:t>
      </w:r>
      <w:proofErr w:type="spellStart"/>
      <w:r w:rsidRPr="0087468A">
        <w:rPr>
          <w:rFonts w:eastAsia="Times New Roman"/>
        </w:rPr>
        <w:t>anakinra</w:t>
      </w:r>
      <w:proofErr w:type="spellEnd"/>
      <w:r w:rsidRPr="0087468A">
        <w:rPr>
          <w:rFonts w:eastAsia="Times New Roman"/>
        </w:rPr>
        <w:t>. Primary prevention - Updated to include trial results for Ad5-nCoV vaccine.]</w:t>
      </w:r>
      <w:r w:rsidR="003B56E8">
        <w:rPr>
          <w:rFonts w:eastAsia="Times New Roman"/>
        </w:rPr>
        <w:t xml:space="preserve">  </w:t>
      </w:r>
      <w:r w:rsidRPr="0087468A">
        <w:rPr>
          <w:rFonts w:eastAsia="Times New Roman"/>
          <w:i/>
          <w:iCs/>
        </w:rPr>
        <w:t xml:space="preserve">Available with an NHS </w:t>
      </w:r>
      <w:proofErr w:type="spellStart"/>
      <w:r w:rsidRPr="0087468A">
        <w:rPr>
          <w:rFonts w:eastAsia="Times New Roman"/>
          <w:i/>
          <w:iCs/>
        </w:rPr>
        <w:t>OpenAthens</w:t>
      </w:r>
      <w:proofErr w:type="spellEnd"/>
      <w:r w:rsidRPr="0087468A">
        <w:rPr>
          <w:rFonts w:eastAsia="Times New Roman"/>
          <w:i/>
          <w:iCs/>
        </w:rPr>
        <w:t xml:space="preserve"> password</w:t>
      </w:r>
    </w:p>
    <w:p w:rsidR="003B56E8" w:rsidRPr="0087468A" w:rsidRDefault="003B56E8" w:rsidP="00E1781A">
      <w:pPr>
        <w:spacing w:after="240"/>
        <w:rPr>
          <w:rFonts w:eastAsia="Times New Roman"/>
        </w:rPr>
      </w:pPr>
      <w:hyperlink r:id="rId99" w:history="1">
        <w:r w:rsidRPr="00586EDC">
          <w:rPr>
            <w:rStyle w:val="Hyperlink"/>
            <w:rFonts w:eastAsia="Times New Roman"/>
            <w:b/>
            <w:bCs/>
          </w:rPr>
          <w:t>Hematologic, biochemical and immune biomarker abnormalities associated with severe illness and mortality in coronavirus disease 2019 (COVID-19): a meta-analysis.</w:t>
        </w:r>
      </w:hyperlink>
      <w:r w:rsidRPr="00586EDC">
        <w:rPr>
          <w:rFonts w:eastAsia="Times New Roman"/>
        </w:rPr>
        <w:br/>
        <w:t xml:space="preserve">Henry BM. </w:t>
      </w:r>
      <w:r w:rsidRPr="00586EDC">
        <w:rPr>
          <w:rFonts w:eastAsia="Times New Roman"/>
          <w:i/>
          <w:iCs/>
        </w:rPr>
        <w:t xml:space="preserve">Clinical Chemistry and Laboratory Medicine </w:t>
      </w:r>
      <w:r w:rsidRPr="00586EDC">
        <w:rPr>
          <w:rFonts w:eastAsia="Times New Roman"/>
        </w:rPr>
        <w:t>2020;</w:t>
      </w:r>
      <w:proofErr w:type="gramStart"/>
      <w:r w:rsidRPr="00586EDC">
        <w:rPr>
          <w:rFonts w:eastAsia="Times New Roman"/>
        </w:rPr>
        <w:t>:</w:t>
      </w:r>
      <w:proofErr w:type="spellStart"/>
      <w:r w:rsidRPr="00586EDC">
        <w:rPr>
          <w:rFonts w:eastAsia="Times New Roman"/>
        </w:rPr>
        <w:t>doi</w:t>
      </w:r>
      <w:proofErr w:type="spellEnd"/>
      <w:proofErr w:type="gramEnd"/>
      <w:r w:rsidRPr="00586EDC">
        <w:rPr>
          <w:rFonts w:eastAsia="Times New Roman"/>
        </w:rPr>
        <w:t>: 10.1515/cclm-2020-0369.</w:t>
      </w:r>
      <w:r w:rsidRPr="00586EDC">
        <w:rPr>
          <w:rFonts w:eastAsia="Times New Roman"/>
        </w:rPr>
        <w:br/>
        <w:t xml:space="preserve">[Several biomarkers which may potentially aid in risk stratification models for predicting severe and fatal COVID-19 were identified. In hospitalized patients with respiratory distress, we recommend clinicians closely monitor WBC count, lymphocyte count, platelet count, </w:t>
      </w:r>
      <w:proofErr w:type="gramStart"/>
      <w:r w:rsidRPr="00586EDC">
        <w:rPr>
          <w:rFonts w:eastAsia="Times New Roman"/>
        </w:rPr>
        <w:t>IL</w:t>
      </w:r>
      <w:proofErr w:type="gramEnd"/>
      <w:r w:rsidRPr="00586EDC">
        <w:rPr>
          <w:rFonts w:eastAsia="Times New Roman"/>
        </w:rPr>
        <w:t>-6 and serum ferritin as markers for potential progression to critical illness.]</w:t>
      </w:r>
      <w:r>
        <w:rPr>
          <w:rFonts w:eastAsia="Times New Roman"/>
        </w:rPr>
        <w:t xml:space="preserve">  </w:t>
      </w:r>
      <w:r w:rsidRPr="00586EDC">
        <w:rPr>
          <w:rFonts w:eastAsia="Times New Roman"/>
          <w:i/>
          <w:iCs/>
        </w:rPr>
        <w:t>Freely available online</w:t>
      </w:r>
    </w:p>
    <w:p w:rsidR="005F2108" w:rsidRPr="003B56E8" w:rsidRDefault="005F2108" w:rsidP="00C2656C">
      <w:pPr>
        <w:spacing w:after="240"/>
        <w:rPr>
          <w:rFonts w:eastAsia="Times New Roman"/>
          <w:b/>
          <w:color w:val="FF0000"/>
          <w:sz w:val="22"/>
          <w:szCs w:val="22"/>
        </w:rPr>
      </w:pPr>
      <w:r w:rsidRPr="003B56E8">
        <w:rPr>
          <w:rFonts w:eastAsia="Times New Roman"/>
          <w:b/>
          <w:color w:val="FF0000"/>
          <w:sz w:val="22"/>
          <w:szCs w:val="22"/>
        </w:rPr>
        <w:t>BAME</w:t>
      </w:r>
    </w:p>
    <w:p w:rsidR="00E1781A" w:rsidRDefault="005F2108" w:rsidP="00BE609D">
      <w:pPr>
        <w:pStyle w:val="Heading3"/>
        <w:rPr>
          <w:rFonts w:eastAsia="Times New Roman"/>
          <w:color w:val="FF0000"/>
          <w:sz w:val="22"/>
          <w:szCs w:val="22"/>
        </w:rPr>
      </w:pPr>
      <w:hyperlink r:id="rId100" w:history="1">
        <w:r w:rsidRPr="0087468A">
          <w:rPr>
            <w:rStyle w:val="Hyperlink"/>
            <w:rFonts w:eastAsia="Times New Roman"/>
            <w:sz w:val="24"/>
            <w:szCs w:val="24"/>
          </w:rPr>
          <w:t>Hospitalization and Mortality among Black Patients and White Patients with Covid-19</w:t>
        </w:r>
      </w:hyperlink>
      <w:r w:rsidRPr="0087468A">
        <w:rPr>
          <w:rFonts w:eastAsia="Times New Roman"/>
          <w:sz w:val="24"/>
          <w:szCs w:val="24"/>
        </w:rPr>
        <w:br/>
        <w:t xml:space="preserve">Price-Haywood E. </w:t>
      </w:r>
      <w:r w:rsidRPr="0087468A">
        <w:rPr>
          <w:rFonts w:eastAsia="Times New Roman"/>
          <w:i/>
          <w:iCs/>
          <w:sz w:val="24"/>
          <w:szCs w:val="24"/>
        </w:rPr>
        <w:t xml:space="preserve">New England Journal of Medicine </w:t>
      </w:r>
      <w:r w:rsidRPr="0087468A">
        <w:rPr>
          <w:rFonts w:eastAsia="Times New Roman"/>
          <w:sz w:val="24"/>
          <w:szCs w:val="24"/>
        </w:rPr>
        <w:t>2020;</w:t>
      </w:r>
      <w:proofErr w:type="gramStart"/>
      <w:r w:rsidRPr="0087468A">
        <w:rPr>
          <w:rFonts w:eastAsia="Times New Roman"/>
          <w:sz w:val="24"/>
          <w:szCs w:val="24"/>
        </w:rPr>
        <w:t>:DOI</w:t>
      </w:r>
      <w:proofErr w:type="gramEnd"/>
      <w:r w:rsidRPr="0087468A">
        <w:rPr>
          <w:rFonts w:eastAsia="Times New Roman"/>
          <w:sz w:val="24"/>
          <w:szCs w:val="24"/>
        </w:rPr>
        <w:t>: 10.1056/NEJMsa2011686.</w:t>
      </w:r>
      <w:r w:rsidRPr="0087468A">
        <w:rPr>
          <w:rFonts w:eastAsia="Times New Roman"/>
          <w:sz w:val="24"/>
          <w:szCs w:val="24"/>
        </w:rPr>
        <w:br/>
      </w:r>
      <w:r w:rsidRPr="005F2108">
        <w:rPr>
          <w:rFonts w:eastAsia="Times New Roman"/>
          <w:b w:val="0"/>
          <w:sz w:val="24"/>
          <w:szCs w:val="24"/>
        </w:rPr>
        <w:t xml:space="preserve">[A retrospective cohort study of patients hospitalized with Covid-19 (n=3626). 76.9% of the patients hospitalized were black. Black race, age, </w:t>
      </w:r>
      <w:proofErr w:type="spellStart"/>
      <w:r w:rsidRPr="005F2108">
        <w:rPr>
          <w:rFonts w:eastAsia="Times New Roman"/>
          <w:b w:val="0"/>
          <w:sz w:val="24"/>
          <w:szCs w:val="24"/>
        </w:rPr>
        <w:t>Charlson</w:t>
      </w:r>
      <w:proofErr w:type="spellEnd"/>
      <w:r w:rsidRPr="005F2108">
        <w:rPr>
          <w:rFonts w:eastAsia="Times New Roman"/>
          <w:b w:val="0"/>
          <w:sz w:val="24"/>
          <w:szCs w:val="24"/>
        </w:rPr>
        <w:t xml:space="preserve"> Comorbidity Index score, residence in a low-income area, and obesity were associated with increased odds of admission. Of the 326 patients who died from Covid-19, 70.6% were black. However black race was not independently associated with higher mortality (hazard ratio for death vs. white race, 0.89; 95% confidence interval, 0.68 to 1.17).]</w:t>
      </w:r>
      <w:r>
        <w:rPr>
          <w:rFonts w:eastAsia="Times New Roman"/>
          <w:b w:val="0"/>
          <w:sz w:val="24"/>
          <w:szCs w:val="24"/>
        </w:rPr>
        <w:t xml:space="preserve">  </w:t>
      </w:r>
      <w:r w:rsidRPr="005F2108">
        <w:rPr>
          <w:rFonts w:eastAsia="Times New Roman"/>
          <w:b w:val="0"/>
          <w:i/>
          <w:iCs/>
          <w:sz w:val="24"/>
          <w:szCs w:val="24"/>
        </w:rPr>
        <w:t>Freely available online</w:t>
      </w:r>
    </w:p>
    <w:p w:rsidR="00E1781A" w:rsidRPr="0087468A" w:rsidRDefault="00E1781A" w:rsidP="00E1781A">
      <w:pPr>
        <w:spacing w:after="240"/>
        <w:rPr>
          <w:rFonts w:eastAsia="Times New Roman"/>
        </w:rPr>
      </w:pPr>
      <w:hyperlink r:id="rId101" w:history="1">
        <w:r w:rsidRPr="0087468A">
          <w:rPr>
            <w:rStyle w:val="Hyperlink"/>
            <w:rFonts w:eastAsia="Times New Roman"/>
            <w:b/>
            <w:bCs/>
          </w:rPr>
          <w:t>Racial demographics and COVID-19 confirmed cases and deaths: a correlational analysis of 2886 US counties.</w:t>
        </w:r>
      </w:hyperlink>
      <w:r w:rsidRPr="0087468A">
        <w:rPr>
          <w:rFonts w:eastAsia="Times New Roman"/>
        </w:rPr>
        <w:br/>
        <w:t>Journal of Public Health; 2020.</w:t>
      </w:r>
      <w:r w:rsidRPr="0087468A">
        <w:rPr>
          <w:rFonts w:eastAsia="Times New Roman"/>
        </w:rPr>
        <w:br/>
      </w:r>
      <w:hyperlink r:id="rId102" w:history="1">
        <w:r w:rsidRPr="0087468A">
          <w:rPr>
            <w:rStyle w:val="Hyperlink"/>
            <w:rFonts w:eastAsia="Times New Roman"/>
          </w:rPr>
          <w:t>https://academic.oup.com/jpubhealth/advance-article/doi/10.1093/pubmed/fdaa070/5841318</w:t>
        </w:r>
      </w:hyperlink>
      <w:r w:rsidRPr="0087468A">
        <w:rPr>
          <w:rFonts w:eastAsia="Times New Roman"/>
        </w:rPr>
        <w:br/>
        <w:t xml:space="preserve">[A weak, albeit very significant, positive relationship exists between the percentage of African–Americans living in a county and the percentage of COVID-19 confirmed cases, confirmed deaths and case mortality in the county. This is in support of many city and </w:t>
      </w:r>
      <w:proofErr w:type="spellStart"/>
      <w:r w:rsidRPr="0087468A">
        <w:rPr>
          <w:rFonts w:eastAsia="Times New Roman"/>
        </w:rPr>
        <w:t>statewide</w:t>
      </w:r>
      <w:proofErr w:type="spellEnd"/>
      <w:r w:rsidRPr="0087468A">
        <w:rPr>
          <w:rFonts w:eastAsia="Times New Roman"/>
        </w:rPr>
        <w:t xml:space="preserve"> analyses, and we urge for targeted resources towards work that further examine these racial associations.]</w:t>
      </w:r>
    </w:p>
    <w:p w:rsidR="00F37022" w:rsidRDefault="005F2108" w:rsidP="00BE609D">
      <w:pPr>
        <w:pStyle w:val="Heading3"/>
        <w:rPr>
          <w:rFonts w:eastAsia="Times New Roman"/>
          <w:color w:val="FF0000"/>
          <w:sz w:val="22"/>
          <w:szCs w:val="22"/>
        </w:rPr>
      </w:pPr>
      <w:r>
        <w:rPr>
          <w:rFonts w:eastAsia="Times New Roman"/>
          <w:color w:val="FF0000"/>
          <w:sz w:val="22"/>
          <w:szCs w:val="22"/>
        </w:rPr>
        <w:t>Cardiovascular Systems</w:t>
      </w:r>
    </w:p>
    <w:p w:rsidR="005F2108" w:rsidRDefault="005F2108" w:rsidP="005F2108">
      <w:pPr>
        <w:spacing w:after="240"/>
        <w:rPr>
          <w:rFonts w:eastAsia="Times New Roman"/>
          <w:i/>
          <w:iCs/>
        </w:rPr>
      </w:pPr>
      <w:hyperlink r:id="rId103" w:history="1">
        <w:r w:rsidRPr="0087468A">
          <w:rPr>
            <w:rStyle w:val="Hyperlink"/>
            <w:rFonts w:eastAsia="Times New Roman"/>
            <w:b/>
            <w:bCs/>
          </w:rPr>
          <w:t>Challenges in the management of older patients with acute coronary syndromes in the COVID-19 pandemic.</w:t>
        </w:r>
      </w:hyperlink>
      <w:r w:rsidRPr="0087468A">
        <w:rPr>
          <w:rFonts w:eastAsia="Times New Roman"/>
        </w:rPr>
        <w:br/>
        <w:t xml:space="preserve">Rowland B. </w:t>
      </w:r>
      <w:r w:rsidRPr="0087468A">
        <w:rPr>
          <w:rFonts w:eastAsia="Times New Roman"/>
          <w:i/>
          <w:iCs/>
        </w:rPr>
        <w:t xml:space="preserve">Heart </w:t>
      </w:r>
      <w:r w:rsidRPr="0087468A">
        <w:rPr>
          <w:rFonts w:eastAsia="Times New Roman"/>
        </w:rPr>
        <w:t>2020;</w:t>
      </w:r>
      <w:proofErr w:type="gramStart"/>
      <w:r w:rsidRPr="0087468A">
        <w:rPr>
          <w:rFonts w:eastAsia="Times New Roman"/>
        </w:rPr>
        <w:t>:</w:t>
      </w:r>
      <w:proofErr w:type="spellStart"/>
      <w:r w:rsidRPr="0087468A">
        <w:rPr>
          <w:rFonts w:eastAsia="Times New Roman"/>
        </w:rPr>
        <w:t>doi</w:t>
      </w:r>
      <w:proofErr w:type="spellEnd"/>
      <w:proofErr w:type="gramEnd"/>
      <w:r w:rsidRPr="0087468A">
        <w:rPr>
          <w:rFonts w:eastAsia="Times New Roman"/>
        </w:rPr>
        <w:t>: 10.1136/heartjnl-2020-317011.</w:t>
      </w:r>
      <w:r w:rsidRPr="0087468A">
        <w:rPr>
          <w:rFonts w:eastAsia="Times New Roman"/>
        </w:rPr>
        <w:br/>
        <w:t>[This review aims to evaluate the challenges and the management strategies in the care of older patients presenting with ACS in the context of the COVID-19 pandemic.]</w:t>
      </w:r>
      <w:r w:rsidR="00E1781A">
        <w:rPr>
          <w:rFonts w:eastAsia="Times New Roman"/>
        </w:rPr>
        <w:t xml:space="preserve">  </w:t>
      </w:r>
      <w:r w:rsidRPr="0087468A">
        <w:rPr>
          <w:rFonts w:eastAsia="Times New Roman"/>
          <w:i/>
          <w:iCs/>
        </w:rPr>
        <w:t>Freely available online</w:t>
      </w:r>
    </w:p>
    <w:p w:rsidR="00C2656C" w:rsidRDefault="00C2656C" w:rsidP="005F2108">
      <w:pPr>
        <w:spacing w:after="240"/>
        <w:rPr>
          <w:rFonts w:eastAsia="Times New Roman"/>
          <w:i/>
          <w:iCs/>
        </w:rPr>
      </w:pPr>
      <w:hyperlink r:id="rId104" w:history="1">
        <w:r w:rsidRPr="0087468A">
          <w:rPr>
            <w:rStyle w:val="Hyperlink"/>
            <w:rFonts w:eastAsia="Times New Roman"/>
            <w:b/>
            <w:bCs/>
          </w:rPr>
          <w:t xml:space="preserve">Pulmonary Vascular </w:t>
        </w:r>
        <w:proofErr w:type="spellStart"/>
        <w:r w:rsidRPr="0087468A">
          <w:rPr>
            <w:rStyle w:val="Hyperlink"/>
            <w:rFonts w:eastAsia="Times New Roman"/>
            <w:b/>
            <w:bCs/>
          </w:rPr>
          <w:t>Endothelialitis</w:t>
        </w:r>
        <w:proofErr w:type="spellEnd"/>
        <w:r w:rsidRPr="0087468A">
          <w:rPr>
            <w:rStyle w:val="Hyperlink"/>
            <w:rFonts w:eastAsia="Times New Roman"/>
            <w:b/>
            <w:bCs/>
          </w:rPr>
          <w:t>, Thrombosis, and Angiogenesis in Covid-19</w:t>
        </w:r>
      </w:hyperlink>
      <w:r w:rsidRPr="0087468A">
        <w:rPr>
          <w:rFonts w:eastAsia="Times New Roman"/>
        </w:rPr>
        <w:br/>
        <w:t xml:space="preserve">Ackermann M. </w:t>
      </w:r>
      <w:r w:rsidRPr="0087468A">
        <w:rPr>
          <w:rFonts w:eastAsia="Times New Roman"/>
          <w:i/>
          <w:iCs/>
        </w:rPr>
        <w:t xml:space="preserve">New England Journal of Medicine </w:t>
      </w:r>
      <w:r w:rsidRPr="0087468A">
        <w:rPr>
          <w:rFonts w:eastAsia="Times New Roman"/>
        </w:rPr>
        <w:t>2020;</w:t>
      </w:r>
      <w:proofErr w:type="gramStart"/>
      <w:r w:rsidRPr="0087468A">
        <w:rPr>
          <w:rFonts w:eastAsia="Times New Roman"/>
        </w:rPr>
        <w:t>:DOI</w:t>
      </w:r>
      <w:proofErr w:type="gramEnd"/>
      <w:r w:rsidRPr="0087468A">
        <w:rPr>
          <w:rFonts w:eastAsia="Times New Roman"/>
        </w:rPr>
        <w:t>: 10.1056/NEJMoa2015432.</w:t>
      </w:r>
      <w:r w:rsidRPr="0087468A">
        <w:rPr>
          <w:rFonts w:eastAsia="Times New Roman"/>
        </w:rPr>
        <w:br/>
        <w:t xml:space="preserve">[In a case series of 7 patients who died from Covid-19–associated or influenza-associated respiratory failure, the histologic pattern in the peripheral lung was diffuse alveolar damage with perivascular T-cell infiltration. Alveolar capillary </w:t>
      </w:r>
      <w:proofErr w:type="spellStart"/>
      <w:r w:rsidRPr="0087468A">
        <w:rPr>
          <w:rFonts w:eastAsia="Times New Roman"/>
        </w:rPr>
        <w:t>microthrombi</w:t>
      </w:r>
      <w:proofErr w:type="spellEnd"/>
      <w:r w:rsidRPr="0087468A">
        <w:rPr>
          <w:rFonts w:eastAsia="Times New Roman"/>
        </w:rPr>
        <w:t xml:space="preserve"> were 9 times as prevalent in patients with Covid-19 (P&lt;0.001).]</w:t>
      </w:r>
      <w:r w:rsidR="00E1781A">
        <w:rPr>
          <w:rFonts w:eastAsia="Times New Roman"/>
        </w:rPr>
        <w:t xml:space="preserve">  </w:t>
      </w:r>
      <w:r w:rsidRPr="0087468A">
        <w:rPr>
          <w:rFonts w:eastAsia="Times New Roman"/>
          <w:i/>
          <w:iCs/>
        </w:rPr>
        <w:t>Freely available online</w:t>
      </w:r>
    </w:p>
    <w:p w:rsidR="00E1781A" w:rsidRDefault="00E1781A" w:rsidP="005F2108">
      <w:pPr>
        <w:spacing w:after="240"/>
        <w:rPr>
          <w:rFonts w:eastAsia="Times New Roman"/>
          <w:i/>
          <w:iCs/>
        </w:rPr>
      </w:pPr>
      <w:hyperlink r:id="rId105" w:history="1">
        <w:r w:rsidRPr="00586EDC">
          <w:rPr>
            <w:rStyle w:val="Hyperlink"/>
            <w:rFonts w:eastAsia="Times New Roman"/>
            <w:b/>
            <w:bCs/>
          </w:rPr>
          <w:t>COVID-19 and Cardiovascular Disease.</w:t>
        </w:r>
      </w:hyperlink>
      <w:r w:rsidRPr="00586EDC">
        <w:rPr>
          <w:rFonts w:eastAsia="Times New Roman"/>
        </w:rPr>
        <w:br/>
      </w:r>
      <w:proofErr w:type="spellStart"/>
      <w:r w:rsidRPr="00586EDC">
        <w:rPr>
          <w:rFonts w:eastAsia="Times New Roman"/>
        </w:rPr>
        <w:t>Clerkin</w:t>
      </w:r>
      <w:proofErr w:type="spellEnd"/>
      <w:r w:rsidRPr="00586EDC">
        <w:rPr>
          <w:rFonts w:eastAsia="Times New Roman"/>
        </w:rPr>
        <w:t xml:space="preserve"> KJ. </w:t>
      </w:r>
      <w:r w:rsidRPr="00586EDC">
        <w:rPr>
          <w:rFonts w:eastAsia="Times New Roman"/>
          <w:i/>
          <w:iCs/>
        </w:rPr>
        <w:t xml:space="preserve">Circulation </w:t>
      </w:r>
      <w:r w:rsidRPr="00586EDC">
        <w:rPr>
          <w:rFonts w:eastAsia="Times New Roman"/>
        </w:rPr>
        <w:t>2020</w:t>
      </w:r>
      <w:proofErr w:type="gramStart"/>
      <w:r w:rsidRPr="00586EDC">
        <w:rPr>
          <w:rFonts w:eastAsia="Times New Roman"/>
        </w:rPr>
        <w:t>;141</w:t>
      </w:r>
      <w:proofErr w:type="gramEnd"/>
      <w:r w:rsidRPr="00586EDC">
        <w:rPr>
          <w:rFonts w:eastAsia="Times New Roman"/>
        </w:rPr>
        <w:t>(20):1648–1655.</w:t>
      </w:r>
      <w:r w:rsidRPr="00586EDC">
        <w:rPr>
          <w:rFonts w:eastAsia="Times New Roman"/>
        </w:rPr>
        <w:br/>
        <w:t xml:space="preserve">[This review summarises the rapidly evolving data in this field linking COVID-19 with increased </w:t>
      </w:r>
      <w:r w:rsidRPr="00586EDC">
        <w:rPr>
          <w:rFonts w:eastAsia="Times New Roman"/>
        </w:rPr>
        <w:lastRenderedPageBreak/>
        <w:t>morbidity and mortality from CVD, and it also reiterates that continuation of clinically indicated ACEIs and ARBs is recommended based on current evidence.]</w:t>
      </w:r>
      <w:r>
        <w:rPr>
          <w:rFonts w:eastAsia="Times New Roman"/>
        </w:rPr>
        <w:t xml:space="preserve">  </w:t>
      </w:r>
      <w:r w:rsidRPr="00586EDC">
        <w:rPr>
          <w:rFonts w:eastAsia="Times New Roman"/>
          <w:i/>
          <w:iCs/>
        </w:rPr>
        <w:t>Freely available online</w:t>
      </w:r>
    </w:p>
    <w:p w:rsidR="003B56E8" w:rsidRPr="00586EDC" w:rsidRDefault="003B56E8" w:rsidP="003B56E8">
      <w:pPr>
        <w:spacing w:after="240"/>
        <w:rPr>
          <w:rFonts w:eastAsia="Times New Roman"/>
        </w:rPr>
      </w:pPr>
      <w:hyperlink r:id="rId106" w:history="1">
        <w:r w:rsidRPr="00586EDC">
          <w:rPr>
            <w:rStyle w:val="Hyperlink"/>
            <w:rFonts w:eastAsia="Times New Roman"/>
            <w:b/>
            <w:bCs/>
          </w:rPr>
          <w:t>COVID-19 and the use of angiotensin-converting enzyme inhibitors and receptor blockers.</w:t>
        </w:r>
      </w:hyperlink>
      <w:r w:rsidRPr="00586EDC">
        <w:rPr>
          <w:rFonts w:eastAsia="Times New Roman"/>
        </w:rPr>
        <w:br/>
        <w:t>World Health Organization (WHO); 2020.</w:t>
      </w:r>
      <w:r w:rsidRPr="00586EDC">
        <w:rPr>
          <w:rFonts w:eastAsia="Times New Roman"/>
        </w:rPr>
        <w:br/>
      </w:r>
      <w:hyperlink r:id="rId107" w:history="1">
        <w:r w:rsidRPr="00586EDC">
          <w:rPr>
            <w:rStyle w:val="Hyperlink"/>
            <w:rFonts w:eastAsia="Times New Roman"/>
          </w:rPr>
          <w:t>https://www.who.int/news-room/commentaries/detail/covid-19-and-the-use-of-angiotensin-converting-enzyme-inhibitors-and-receptor-blockers</w:t>
        </w:r>
      </w:hyperlink>
      <w:r w:rsidRPr="00586EDC">
        <w:rPr>
          <w:rFonts w:eastAsia="Times New Roman"/>
        </w:rPr>
        <w:br/>
        <w:t>[Concerns exists that angiotensin-converting enzyme inhibitors (ACE inhibitors) and angiotensin receptor blockers (ARBs) increase susceptibility to coronavirus SARS CoV-2 (the viral agent that causes the disease COVID-19) and the likelihood of severe COVID-19 illness. Concerns are based on considerations of biological plausibility and observation that there is an overrepresentation of patients with hypertension and other cardiovascular comorbidities among COVID-19 patients who have poor outcomes.]</w:t>
      </w:r>
    </w:p>
    <w:p w:rsidR="00E64344" w:rsidRDefault="00E64344" w:rsidP="00BE609D">
      <w:pPr>
        <w:pStyle w:val="Heading3"/>
        <w:rPr>
          <w:rFonts w:eastAsia="Times New Roman"/>
          <w:color w:val="FF0000"/>
          <w:sz w:val="22"/>
          <w:szCs w:val="22"/>
        </w:rPr>
      </w:pPr>
      <w:r>
        <w:rPr>
          <w:rFonts w:eastAsia="Times New Roman"/>
          <w:color w:val="FF0000"/>
          <w:sz w:val="22"/>
          <w:szCs w:val="22"/>
        </w:rPr>
        <w:t>Care Homes</w:t>
      </w:r>
    </w:p>
    <w:p w:rsidR="00C2656C" w:rsidRDefault="00C2656C" w:rsidP="00BE609D">
      <w:pPr>
        <w:pStyle w:val="Heading3"/>
        <w:rPr>
          <w:rFonts w:eastAsia="Times New Roman"/>
          <w:color w:val="FF0000"/>
          <w:sz w:val="22"/>
          <w:szCs w:val="22"/>
        </w:rPr>
      </w:pPr>
      <w:hyperlink r:id="rId108" w:history="1">
        <w:r w:rsidRPr="0087468A">
          <w:rPr>
            <w:rStyle w:val="Hyperlink"/>
            <w:rFonts w:eastAsia="Times New Roman"/>
            <w:sz w:val="24"/>
            <w:szCs w:val="24"/>
          </w:rPr>
          <w:t>Care homes in London and the North worse hit by COVID-19 than other areas of England New Health Foundation analysis of regional variations in care home deaths.</w:t>
        </w:r>
      </w:hyperlink>
      <w:r w:rsidRPr="0087468A">
        <w:rPr>
          <w:rFonts w:eastAsia="Times New Roman"/>
          <w:sz w:val="24"/>
          <w:szCs w:val="24"/>
        </w:rPr>
        <w:br/>
      </w:r>
      <w:r w:rsidRPr="00C2656C">
        <w:rPr>
          <w:rFonts w:eastAsia="Times New Roman"/>
          <w:b w:val="0"/>
          <w:sz w:val="24"/>
          <w:szCs w:val="24"/>
        </w:rPr>
        <w:t>The Health Foundation; 2020.</w:t>
      </w:r>
      <w:r w:rsidRPr="00C2656C">
        <w:rPr>
          <w:rFonts w:eastAsia="Times New Roman"/>
          <w:b w:val="0"/>
          <w:sz w:val="24"/>
          <w:szCs w:val="24"/>
        </w:rPr>
        <w:br/>
      </w:r>
      <w:hyperlink r:id="rId109" w:history="1">
        <w:r w:rsidRPr="00C2656C">
          <w:rPr>
            <w:rStyle w:val="Hyperlink"/>
            <w:rFonts w:eastAsia="Times New Roman"/>
            <w:b w:val="0"/>
            <w:sz w:val="24"/>
            <w:szCs w:val="24"/>
          </w:rPr>
          <w:t>https://www.health.org.uk/news-and-comment/news/care-homes-in-london-and-the-north-worse-hit-by-covid-19</w:t>
        </w:r>
      </w:hyperlink>
      <w:r w:rsidRPr="00C2656C">
        <w:rPr>
          <w:rFonts w:eastAsia="Times New Roman"/>
          <w:b w:val="0"/>
          <w:sz w:val="24"/>
          <w:szCs w:val="24"/>
        </w:rPr>
        <w:br/>
        <w:t>[New analysis from the Health Foundation reveals significant regional variation in the impact of COVID-19 on care homes across England, with London and the North of England the hardest hit in terms of the proportion of deaths among residents.]</w:t>
      </w:r>
      <w:r>
        <w:rPr>
          <w:rFonts w:eastAsia="Times New Roman"/>
          <w:b w:val="0"/>
          <w:sz w:val="24"/>
          <w:szCs w:val="24"/>
        </w:rPr>
        <w:t xml:space="preserve">  </w:t>
      </w:r>
      <w:r w:rsidRPr="00C2656C">
        <w:rPr>
          <w:rFonts w:eastAsia="Times New Roman"/>
          <w:b w:val="0"/>
          <w:i/>
          <w:iCs/>
          <w:sz w:val="24"/>
          <w:szCs w:val="24"/>
        </w:rPr>
        <w:t>Freely available online</w:t>
      </w:r>
    </w:p>
    <w:p w:rsidR="005F2108" w:rsidRDefault="005F2108" w:rsidP="00BE609D">
      <w:pPr>
        <w:pStyle w:val="Heading3"/>
        <w:rPr>
          <w:rFonts w:eastAsia="Times New Roman"/>
          <w:color w:val="FF0000"/>
          <w:sz w:val="22"/>
          <w:szCs w:val="22"/>
        </w:rPr>
      </w:pPr>
      <w:r>
        <w:rPr>
          <w:rFonts w:eastAsia="Times New Roman"/>
          <w:color w:val="FF0000"/>
          <w:sz w:val="22"/>
          <w:szCs w:val="22"/>
        </w:rPr>
        <w:t>Haematology</w:t>
      </w:r>
    </w:p>
    <w:p w:rsidR="005F2108" w:rsidRDefault="005F2108" w:rsidP="00BE609D">
      <w:pPr>
        <w:pStyle w:val="Heading3"/>
        <w:rPr>
          <w:rFonts w:eastAsia="Times New Roman"/>
          <w:b w:val="0"/>
          <w:sz w:val="24"/>
          <w:szCs w:val="24"/>
        </w:rPr>
      </w:pPr>
      <w:r w:rsidRPr="00586EDC">
        <w:rPr>
          <w:rFonts w:eastAsia="Times New Roman"/>
          <w:sz w:val="24"/>
          <w:szCs w:val="24"/>
        </w:rPr>
        <w:t xml:space="preserve">Convalescent plasma or </w:t>
      </w:r>
      <w:proofErr w:type="spellStart"/>
      <w:r w:rsidRPr="00586EDC">
        <w:rPr>
          <w:rFonts w:eastAsia="Times New Roman"/>
          <w:sz w:val="24"/>
          <w:szCs w:val="24"/>
        </w:rPr>
        <w:t>hyperimmune</w:t>
      </w:r>
      <w:proofErr w:type="spellEnd"/>
      <w:r w:rsidRPr="00586EDC">
        <w:rPr>
          <w:rFonts w:eastAsia="Times New Roman"/>
          <w:sz w:val="24"/>
          <w:szCs w:val="24"/>
        </w:rPr>
        <w:t xml:space="preserve"> immunoglobulin for people with COVID-19: a rapid review.</w:t>
      </w:r>
      <w:r w:rsidRPr="00586EDC">
        <w:rPr>
          <w:rFonts w:eastAsia="Times New Roman"/>
          <w:sz w:val="24"/>
          <w:szCs w:val="24"/>
        </w:rPr>
        <w:br/>
      </w:r>
      <w:proofErr w:type="spellStart"/>
      <w:r w:rsidRPr="005F2108">
        <w:rPr>
          <w:rFonts w:eastAsia="Times New Roman"/>
          <w:b w:val="0"/>
          <w:sz w:val="24"/>
          <w:szCs w:val="24"/>
        </w:rPr>
        <w:t>Valk</w:t>
      </w:r>
      <w:proofErr w:type="spellEnd"/>
      <w:r w:rsidRPr="005F2108">
        <w:rPr>
          <w:rFonts w:eastAsia="Times New Roman"/>
          <w:b w:val="0"/>
          <w:sz w:val="24"/>
          <w:szCs w:val="24"/>
        </w:rPr>
        <w:t xml:space="preserve"> SJ. </w:t>
      </w:r>
      <w:r w:rsidRPr="005F2108">
        <w:rPr>
          <w:rFonts w:eastAsia="Times New Roman"/>
          <w:b w:val="0"/>
          <w:i/>
          <w:iCs/>
          <w:sz w:val="24"/>
          <w:szCs w:val="24"/>
        </w:rPr>
        <w:t xml:space="preserve">Cochrane Database of Systematic Reviews </w:t>
      </w:r>
      <w:r w:rsidRPr="005F2108">
        <w:rPr>
          <w:rFonts w:eastAsia="Times New Roman"/>
          <w:b w:val="0"/>
          <w:sz w:val="24"/>
          <w:szCs w:val="24"/>
        </w:rPr>
        <w:t>2020</w:t>
      </w:r>
      <w:proofErr w:type="gramStart"/>
      <w:r w:rsidRPr="005F2108">
        <w:rPr>
          <w:rFonts w:eastAsia="Times New Roman"/>
          <w:b w:val="0"/>
          <w:sz w:val="24"/>
          <w:szCs w:val="24"/>
        </w:rPr>
        <w:t>;5:CD013600</w:t>
      </w:r>
      <w:proofErr w:type="gramEnd"/>
      <w:r w:rsidRPr="005F2108">
        <w:rPr>
          <w:rFonts w:eastAsia="Times New Roman"/>
          <w:b w:val="0"/>
          <w:sz w:val="24"/>
          <w:szCs w:val="24"/>
        </w:rPr>
        <w:t>.</w:t>
      </w:r>
      <w:r w:rsidRPr="005F2108">
        <w:rPr>
          <w:rFonts w:eastAsia="Times New Roman"/>
          <w:b w:val="0"/>
          <w:sz w:val="24"/>
          <w:szCs w:val="24"/>
        </w:rPr>
        <w:br/>
        <w:t xml:space="preserve">[OBJECTIVES: To assess whether convalescent plasma or </w:t>
      </w:r>
      <w:proofErr w:type="spellStart"/>
      <w:r w:rsidRPr="005F2108">
        <w:rPr>
          <w:rFonts w:eastAsia="Times New Roman"/>
          <w:b w:val="0"/>
          <w:sz w:val="24"/>
          <w:szCs w:val="24"/>
        </w:rPr>
        <w:t>hyperimmune</w:t>
      </w:r>
      <w:proofErr w:type="spellEnd"/>
      <w:r w:rsidRPr="005F2108">
        <w:rPr>
          <w:rFonts w:eastAsia="Times New Roman"/>
          <w:b w:val="0"/>
          <w:sz w:val="24"/>
          <w:szCs w:val="24"/>
        </w:rPr>
        <w:t xml:space="preserve"> immunoglobulin transfusion is effective and safe in the treatment of people with COVID-19.]</w:t>
      </w:r>
    </w:p>
    <w:p w:rsidR="005F2108" w:rsidRDefault="005F2108" w:rsidP="00BE609D">
      <w:pPr>
        <w:pStyle w:val="Heading3"/>
        <w:rPr>
          <w:rFonts w:eastAsia="Times New Roman"/>
          <w:b w:val="0"/>
          <w:i/>
          <w:iCs/>
          <w:sz w:val="24"/>
          <w:szCs w:val="24"/>
        </w:rPr>
      </w:pPr>
      <w:hyperlink r:id="rId110" w:history="1">
        <w:r w:rsidRPr="00586EDC">
          <w:rPr>
            <w:rStyle w:val="Hyperlink"/>
            <w:rFonts w:eastAsia="Times New Roman"/>
            <w:sz w:val="24"/>
            <w:szCs w:val="24"/>
          </w:rPr>
          <w:t xml:space="preserve">Convalescent Plasma Transfusion for the Treatment of COVID-19: Systematic Review </w:t>
        </w:r>
      </w:hyperlink>
      <w:r w:rsidRPr="00586EDC">
        <w:rPr>
          <w:rFonts w:eastAsia="Times New Roman"/>
          <w:sz w:val="24"/>
          <w:szCs w:val="24"/>
        </w:rPr>
        <w:br/>
      </w:r>
      <w:proofErr w:type="spellStart"/>
      <w:r w:rsidRPr="005F2108">
        <w:rPr>
          <w:rFonts w:eastAsia="Times New Roman"/>
          <w:b w:val="0"/>
          <w:sz w:val="24"/>
          <w:szCs w:val="24"/>
        </w:rPr>
        <w:t>Rajendran</w:t>
      </w:r>
      <w:proofErr w:type="spellEnd"/>
      <w:r w:rsidRPr="005F2108">
        <w:rPr>
          <w:rFonts w:eastAsia="Times New Roman"/>
          <w:b w:val="0"/>
          <w:sz w:val="24"/>
          <w:szCs w:val="24"/>
        </w:rPr>
        <w:t xml:space="preserve"> K. </w:t>
      </w:r>
      <w:r w:rsidRPr="005F2108">
        <w:rPr>
          <w:rFonts w:eastAsia="Times New Roman"/>
          <w:b w:val="0"/>
          <w:i/>
          <w:iCs/>
          <w:sz w:val="24"/>
          <w:szCs w:val="24"/>
        </w:rPr>
        <w:t xml:space="preserve">Journal of Medical Virology </w:t>
      </w:r>
      <w:r w:rsidRPr="005F2108">
        <w:rPr>
          <w:rFonts w:eastAsia="Times New Roman"/>
          <w:b w:val="0"/>
          <w:sz w:val="24"/>
          <w:szCs w:val="24"/>
        </w:rPr>
        <w:t>2020;:10.1002/jmv.25961.</w:t>
      </w:r>
      <w:r w:rsidRPr="005F2108">
        <w:rPr>
          <w:rFonts w:eastAsia="Times New Roman"/>
          <w:b w:val="0"/>
          <w:sz w:val="24"/>
          <w:szCs w:val="24"/>
        </w:rPr>
        <w:br/>
        <w:t xml:space="preserve">[Based on the limited scientific data, CPT therapy in COVID-19 patients appears safe, clinically effective, and reduces mortality. Well-designed large </w:t>
      </w:r>
      <w:proofErr w:type="spellStart"/>
      <w:r w:rsidRPr="005F2108">
        <w:rPr>
          <w:rFonts w:eastAsia="Times New Roman"/>
          <w:b w:val="0"/>
          <w:sz w:val="24"/>
          <w:szCs w:val="24"/>
        </w:rPr>
        <w:t>multicenter</w:t>
      </w:r>
      <w:proofErr w:type="spellEnd"/>
      <w:r w:rsidRPr="005F2108">
        <w:rPr>
          <w:rFonts w:eastAsia="Times New Roman"/>
          <w:b w:val="0"/>
          <w:sz w:val="24"/>
          <w:szCs w:val="24"/>
        </w:rPr>
        <w:t xml:space="preserve"> clinical trial studies should be conducted urgently to establish the efficacy of CPT to COVID-19 patients.]</w:t>
      </w:r>
      <w:r w:rsidRPr="005F2108">
        <w:rPr>
          <w:rFonts w:eastAsia="Times New Roman"/>
          <w:b w:val="0"/>
          <w:sz w:val="24"/>
          <w:szCs w:val="24"/>
        </w:rPr>
        <w:br/>
      </w:r>
      <w:r w:rsidRPr="005F2108">
        <w:rPr>
          <w:rFonts w:eastAsia="Times New Roman"/>
          <w:b w:val="0"/>
          <w:i/>
          <w:iCs/>
          <w:sz w:val="24"/>
          <w:szCs w:val="24"/>
        </w:rPr>
        <w:t>Freely available online</w:t>
      </w:r>
    </w:p>
    <w:p w:rsidR="005F2108" w:rsidRDefault="005F2108" w:rsidP="005F2108">
      <w:pPr>
        <w:spacing w:after="240"/>
        <w:rPr>
          <w:rFonts w:eastAsia="Times New Roman"/>
          <w:color w:val="FF0000"/>
          <w:sz w:val="22"/>
          <w:szCs w:val="22"/>
        </w:rPr>
      </w:pPr>
      <w:hyperlink r:id="rId111" w:history="1">
        <w:r w:rsidRPr="0087468A">
          <w:rPr>
            <w:rStyle w:val="Hyperlink"/>
            <w:rFonts w:eastAsia="Times New Roman"/>
            <w:b/>
            <w:bCs/>
          </w:rPr>
          <w:t>Efficacy and Safety of Convalescent Plasma for Severe COVID-19 Based on Evidence in Other Severe Respiratory Viral Infections: A Systematic Review and Meta-Analysis</w:t>
        </w:r>
      </w:hyperlink>
      <w:r w:rsidRPr="0087468A">
        <w:rPr>
          <w:rFonts w:eastAsia="Times New Roman"/>
        </w:rPr>
        <w:br/>
      </w:r>
      <w:proofErr w:type="spellStart"/>
      <w:r w:rsidRPr="0087468A">
        <w:rPr>
          <w:rFonts w:eastAsia="Times New Roman"/>
        </w:rPr>
        <w:t>Devasenapathy</w:t>
      </w:r>
      <w:proofErr w:type="spellEnd"/>
      <w:r w:rsidRPr="0087468A">
        <w:rPr>
          <w:rFonts w:eastAsia="Times New Roman"/>
        </w:rPr>
        <w:t xml:space="preserve"> N. </w:t>
      </w:r>
      <w:r w:rsidRPr="0087468A">
        <w:rPr>
          <w:rFonts w:eastAsia="Times New Roman"/>
          <w:i/>
          <w:iCs/>
        </w:rPr>
        <w:t xml:space="preserve">CMAJ </w:t>
      </w:r>
      <w:r w:rsidRPr="0087468A">
        <w:rPr>
          <w:rFonts w:eastAsia="Times New Roman"/>
        </w:rPr>
        <w:t>2020;:10.1503/cmaj.200642.</w:t>
      </w:r>
      <w:r w:rsidRPr="0087468A">
        <w:rPr>
          <w:rFonts w:eastAsia="Times New Roman"/>
        </w:rPr>
        <w:br/>
        <w:t xml:space="preserve">[Studies of non- COVID-19 severe respiratory viral infections provide indirect, very low-quality evidence that raises the possibility that convalescent plasma has minimal or no benefit in the </w:t>
      </w:r>
      <w:r w:rsidRPr="0087468A">
        <w:rPr>
          <w:rFonts w:eastAsia="Times New Roman"/>
        </w:rPr>
        <w:lastRenderedPageBreak/>
        <w:t>treatment of COVID-19 and low-quality evidence that it does not cause serious adverse events.]</w:t>
      </w:r>
      <w:r w:rsidRPr="0087468A">
        <w:rPr>
          <w:rFonts w:eastAsia="Times New Roman"/>
        </w:rPr>
        <w:br/>
      </w:r>
      <w:r w:rsidRPr="0087468A">
        <w:rPr>
          <w:rFonts w:eastAsia="Times New Roman"/>
          <w:i/>
          <w:iCs/>
        </w:rPr>
        <w:t>Freely available online</w:t>
      </w:r>
    </w:p>
    <w:p w:rsidR="00087A40" w:rsidRDefault="00087A40" w:rsidP="00087A40">
      <w:pPr>
        <w:pStyle w:val="Heading3"/>
        <w:rPr>
          <w:rFonts w:eastAsia="Times New Roman"/>
          <w:color w:val="FF0000"/>
          <w:sz w:val="22"/>
          <w:szCs w:val="22"/>
        </w:rPr>
      </w:pPr>
      <w:r w:rsidRPr="00883D44">
        <w:rPr>
          <w:rFonts w:eastAsia="Times New Roman"/>
          <w:color w:val="FF0000"/>
          <w:sz w:val="22"/>
          <w:szCs w:val="22"/>
        </w:rPr>
        <w:t>Mental Health</w:t>
      </w:r>
    </w:p>
    <w:p w:rsidR="005F2108" w:rsidRDefault="005F2108" w:rsidP="00087A40">
      <w:pPr>
        <w:pStyle w:val="Heading3"/>
        <w:rPr>
          <w:rFonts w:eastAsia="Times New Roman"/>
          <w:b w:val="0"/>
          <w:i/>
          <w:iCs/>
          <w:sz w:val="24"/>
          <w:szCs w:val="24"/>
        </w:rPr>
      </w:pPr>
      <w:hyperlink r:id="rId112" w:history="1">
        <w:r w:rsidRPr="00586EDC">
          <w:rPr>
            <w:rStyle w:val="Hyperlink"/>
            <w:rFonts w:eastAsia="Times New Roman"/>
            <w:sz w:val="24"/>
            <w:szCs w:val="24"/>
          </w:rPr>
          <w:t xml:space="preserve">Battle Buddies: Rapid Deployment of a Psychological Resilience Intervention for Health Care Workers </w:t>
        </w:r>
        <w:proofErr w:type="gramStart"/>
        <w:r w:rsidRPr="00586EDC">
          <w:rPr>
            <w:rStyle w:val="Hyperlink"/>
            <w:rFonts w:eastAsia="Times New Roman"/>
            <w:sz w:val="24"/>
            <w:szCs w:val="24"/>
          </w:rPr>
          <w:t>During</w:t>
        </w:r>
        <w:proofErr w:type="gramEnd"/>
        <w:r w:rsidRPr="00586EDC">
          <w:rPr>
            <w:rStyle w:val="Hyperlink"/>
            <w:rFonts w:eastAsia="Times New Roman"/>
            <w:sz w:val="24"/>
            <w:szCs w:val="24"/>
          </w:rPr>
          <w:t xml:space="preserve"> the Coronavirus Disease 2019 Pandemic.</w:t>
        </w:r>
      </w:hyperlink>
      <w:r w:rsidRPr="00586EDC">
        <w:rPr>
          <w:rFonts w:eastAsia="Times New Roman"/>
          <w:sz w:val="24"/>
          <w:szCs w:val="24"/>
        </w:rPr>
        <w:br/>
      </w:r>
      <w:proofErr w:type="spellStart"/>
      <w:r w:rsidRPr="005F2108">
        <w:rPr>
          <w:rFonts w:eastAsia="Times New Roman"/>
          <w:b w:val="0"/>
          <w:sz w:val="24"/>
          <w:szCs w:val="24"/>
        </w:rPr>
        <w:t>Albott</w:t>
      </w:r>
      <w:proofErr w:type="spellEnd"/>
      <w:r w:rsidRPr="005F2108">
        <w:rPr>
          <w:rFonts w:eastAsia="Times New Roman"/>
          <w:b w:val="0"/>
          <w:sz w:val="24"/>
          <w:szCs w:val="24"/>
        </w:rPr>
        <w:t xml:space="preserve"> C.S.; Wozniak J.R.; </w:t>
      </w:r>
      <w:proofErr w:type="spellStart"/>
      <w:r w:rsidRPr="005F2108">
        <w:rPr>
          <w:rFonts w:eastAsia="Times New Roman"/>
          <w:b w:val="0"/>
          <w:sz w:val="24"/>
          <w:szCs w:val="24"/>
        </w:rPr>
        <w:t>McGlinch</w:t>
      </w:r>
      <w:proofErr w:type="spellEnd"/>
      <w:r w:rsidRPr="005F2108">
        <w:rPr>
          <w:rFonts w:eastAsia="Times New Roman"/>
          <w:b w:val="0"/>
          <w:sz w:val="24"/>
          <w:szCs w:val="24"/>
        </w:rPr>
        <w:t xml:space="preserve"> B.P.; et al</w:t>
      </w:r>
      <w:proofErr w:type="gramStart"/>
      <w:r w:rsidRPr="005F2108">
        <w:rPr>
          <w:rFonts w:eastAsia="Times New Roman"/>
          <w:b w:val="0"/>
          <w:sz w:val="24"/>
          <w:szCs w:val="24"/>
        </w:rPr>
        <w:t>..</w:t>
      </w:r>
      <w:proofErr w:type="gramEnd"/>
      <w:r w:rsidRPr="005F2108">
        <w:rPr>
          <w:rFonts w:eastAsia="Times New Roman"/>
          <w:b w:val="0"/>
          <w:sz w:val="24"/>
          <w:szCs w:val="24"/>
        </w:rPr>
        <w:t xml:space="preserve"> </w:t>
      </w:r>
      <w:proofErr w:type="spellStart"/>
      <w:r w:rsidRPr="005F2108">
        <w:rPr>
          <w:rFonts w:eastAsia="Times New Roman"/>
          <w:b w:val="0"/>
          <w:i/>
          <w:iCs/>
          <w:sz w:val="24"/>
          <w:szCs w:val="24"/>
        </w:rPr>
        <w:t>Anesthesia</w:t>
      </w:r>
      <w:proofErr w:type="spellEnd"/>
      <w:r w:rsidRPr="005F2108">
        <w:rPr>
          <w:rFonts w:eastAsia="Times New Roman"/>
          <w:b w:val="0"/>
          <w:i/>
          <w:iCs/>
          <w:sz w:val="24"/>
          <w:szCs w:val="24"/>
        </w:rPr>
        <w:t xml:space="preserve"> and Analgesia </w:t>
      </w:r>
      <w:r w:rsidRPr="005F2108">
        <w:rPr>
          <w:rFonts w:eastAsia="Times New Roman"/>
          <w:b w:val="0"/>
          <w:sz w:val="24"/>
          <w:szCs w:val="24"/>
        </w:rPr>
        <w:t>2020;</w:t>
      </w:r>
      <w:proofErr w:type="gramStart"/>
      <w:r w:rsidRPr="005F2108">
        <w:rPr>
          <w:rFonts w:eastAsia="Times New Roman"/>
          <w:b w:val="0"/>
          <w:sz w:val="24"/>
          <w:szCs w:val="24"/>
        </w:rPr>
        <w:t>:published</w:t>
      </w:r>
      <w:proofErr w:type="gramEnd"/>
      <w:r w:rsidRPr="005F2108">
        <w:rPr>
          <w:rFonts w:eastAsia="Times New Roman"/>
          <w:b w:val="0"/>
          <w:sz w:val="24"/>
          <w:szCs w:val="24"/>
        </w:rPr>
        <w:t xml:space="preserve"> online Apr 24.</w:t>
      </w:r>
      <w:r w:rsidRPr="005F2108">
        <w:rPr>
          <w:rFonts w:eastAsia="Times New Roman"/>
          <w:b w:val="0"/>
          <w:sz w:val="24"/>
          <w:szCs w:val="24"/>
        </w:rPr>
        <w:br/>
        <w:t xml:space="preserve">[Protecting healthcare workers from adverse psychological effects of the pandemic is critical. Therefore, we present an overview of the potential psychological stress responses to the COVID-19 crisis in medical providers and describe </w:t>
      </w:r>
      <w:proofErr w:type="spellStart"/>
      <w:r w:rsidRPr="005F2108">
        <w:rPr>
          <w:rFonts w:eastAsia="Times New Roman"/>
          <w:b w:val="0"/>
          <w:sz w:val="24"/>
          <w:szCs w:val="24"/>
        </w:rPr>
        <w:t>preemptive</w:t>
      </w:r>
      <w:proofErr w:type="spellEnd"/>
      <w:r w:rsidRPr="005F2108">
        <w:rPr>
          <w:rFonts w:eastAsia="Times New Roman"/>
          <w:b w:val="0"/>
          <w:sz w:val="24"/>
          <w:szCs w:val="24"/>
        </w:rPr>
        <w:t xml:space="preserve"> resilience-promoting strategies at the organizational and personal level. We then describe a rapidly deployable Psychological Resilience Intervention founded on a peer-support model (Battle Buddies) developed by the United States Army.]</w:t>
      </w:r>
      <w:r>
        <w:rPr>
          <w:rFonts w:eastAsia="Times New Roman"/>
          <w:b w:val="0"/>
          <w:sz w:val="24"/>
          <w:szCs w:val="24"/>
        </w:rPr>
        <w:t xml:space="preserve">  </w:t>
      </w:r>
      <w:r w:rsidRPr="005F2108">
        <w:rPr>
          <w:rFonts w:eastAsia="Times New Roman"/>
          <w:b w:val="0"/>
          <w:i/>
          <w:iCs/>
          <w:sz w:val="24"/>
          <w:szCs w:val="24"/>
        </w:rPr>
        <w:t>Freely available online</w:t>
      </w:r>
    </w:p>
    <w:p w:rsidR="005F2108" w:rsidRDefault="005F2108" w:rsidP="005F2108">
      <w:pPr>
        <w:spacing w:after="240"/>
        <w:rPr>
          <w:rFonts w:eastAsia="Times New Roman"/>
          <w:i/>
          <w:iCs/>
        </w:rPr>
      </w:pPr>
      <w:hyperlink r:id="rId113" w:history="1">
        <w:r w:rsidRPr="0087468A">
          <w:rPr>
            <w:rStyle w:val="Hyperlink"/>
            <w:rFonts w:eastAsia="Times New Roman"/>
            <w:b/>
            <w:bCs/>
          </w:rPr>
          <w:t>A Nationwide Survey of Psychological Distress among Italian People during the COVID-19 Pandemic: Immediate Psychological Responses and Associated Factors.</w:t>
        </w:r>
      </w:hyperlink>
      <w:r w:rsidRPr="0087468A">
        <w:rPr>
          <w:rFonts w:eastAsia="Times New Roman"/>
        </w:rPr>
        <w:br/>
      </w:r>
      <w:proofErr w:type="spellStart"/>
      <w:r w:rsidRPr="0087468A">
        <w:rPr>
          <w:rFonts w:eastAsia="Times New Roman"/>
        </w:rPr>
        <w:t>Mazza</w:t>
      </w:r>
      <w:proofErr w:type="spellEnd"/>
      <w:r w:rsidRPr="0087468A">
        <w:rPr>
          <w:rFonts w:eastAsia="Times New Roman"/>
        </w:rPr>
        <w:t xml:space="preserve"> C.; Ricci E.; </w:t>
      </w:r>
      <w:proofErr w:type="spellStart"/>
      <w:r w:rsidRPr="0087468A">
        <w:rPr>
          <w:rFonts w:eastAsia="Times New Roman"/>
        </w:rPr>
        <w:t>Biondi</w:t>
      </w:r>
      <w:proofErr w:type="spellEnd"/>
      <w:r w:rsidRPr="0087468A">
        <w:rPr>
          <w:rFonts w:eastAsia="Times New Roman"/>
        </w:rPr>
        <w:t xml:space="preserve"> S.; et al</w:t>
      </w:r>
      <w:proofErr w:type="gramStart"/>
      <w:r w:rsidRPr="0087468A">
        <w:rPr>
          <w:rFonts w:eastAsia="Times New Roman"/>
        </w:rPr>
        <w:t>..</w:t>
      </w:r>
      <w:proofErr w:type="gramEnd"/>
      <w:r w:rsidRPr="0087468A">
        <w:rPr>
          <w:rFonts w:eastAsia="Times New Roman"/>
        </w:rPr>
        <w:t xml:space="preserve"> </w:t>
      </w:r>
      <w:r w:rsidRPr="0087468A">
        <w:rPr>
          <w:rFonts w:eastAsia="Times New Roman"/>
          <w:i/>
          <w:iCs/>
        </w:rPr>
        <w:t xml:space="preserve">International Journal of Environmental Research and Public Health </w:t>
      </w:r>
      <w:r w:rsidRPr="0087468A">
        <w:rPr>
          <w:rFonts w:eastAsia="Times New Roman"/>
        </w:rPr>
        <w:t>2020</w:t>
      </w:r>
      <w:proofErr w:type="gramStart"/>
      <w:r w:rsidRPr="0087468A">
        <w:rPr>
          <w:rFonts w:eastAsia="Times New Roman"/>
        </w:rPr>
        <w:t>;17</w:t>
      </w:r>
      <w:proofErr w:type="gramEnd"/>
      <w:r w:rsidRPr="0087468A">
        <w:rPr>
          <w:rFonts w:eastAsia="Times New Roman"/>
        </w:rPr>
        <w:t>(9):3165.</w:t>
      </w:r>
      <w:r w:rsidRPr="0087468A">
        <w:rPr>
          <w:rFonts w:eastAsia="Times New Roman"/>
        </w:rPr>
        <w:br/>
        <w:t>[Quarantine has a huge impact and can cause considerable psychological strain. An online survey was administered to 2766 participants. Female gender, negative affect, and detachment were associated with higher levels of depression, anxiety, and stress. Those with a family member infected and young persons who had to work outside their domicile presented higher levels of anxiety and stress, respectively. The results are useful for tailoring psychological interventions.]</w:t>
      </w:r>
      <w:r w:rsidRPr="0087468A">
        <w:rPr>
          <w:rFonts w:eastAsia="Times New Roman"/>
        </w:rPr>
        <w:br/>
      </w:r>
      <w:r w:rsidRPr="0087468A">
        <w:rPr>
          <w:rFonts w:eastAsia="Times New Roman"/>
          <w:i/>
          <w:iCs/>
        </w:rPr>
        <w:t>Freely available online</w:t>
      </w:r>
    </w:p>
    <w:p w:rsidR="005F2108" w:rsidRPr="0087468A" w:rsidRDefault="005F2108" w:rsidP="005F2108">
      <w:pPr>
        <w:spacing w:after="240"/>
        <w:rPr>
          <w:rFonts w:eastAsia="Times New Roman"/>
        </w:rPr>
      </w:pPr>
      <w:hyperlink r:id="rId114" w:history="1">
        <w:r w:rsidRPr="0087468A">
          <w:rPr>
            <w:rStyle w:val="Hyperlink"/>
            <w:rFonts w:eastAsia="Times New Roman"/>
            <w:b/>
            <w:bCs/>
          </w:rPr>
          <w:t>Analysis of Psychological and Sleep Status and Exercise Rehabilitation of Front-Line Clinical Staff in the Fight against COVID-19 in China.</w:t>
        </w:r>
      </w:hyperlink>
      <w:r w:rsidRPr="0087468A">
        <w:rPr>
          <w:rFonts w:eastAsia="Times New Roman"/>
        </w:rPr>
        <w:br/>
        <w:t xml:space="preserve">Wu. </w:t>
      </w:r>
      <w:r w:rsidRPr="0087468A">
        <w:rPr>
          <w:rFonts w:eastAsia="Times New Roman"/>
          <w:i/>
          <w:iCs/>
        </w:rPr>
        <w:t xml:space="preserve">Medical Science Monitor Basic Research </w:t>
      </w:r>
      <w:r w:rsidRPr="0087468A">
        <w:rPr>
          <w:rFonts w:eastAsia="Times New Roman"/>
        </w:rPr>
        <w:t>2020</w:t>
      </w:r>
      <w:proofErr w:type="gramStart"/>
      <w:r w:rsidRPr="0087468A">
        <w:rPr>
          <w:rFonts w:eastAsia="Times New Roman"/>
        </w:rPr>
        <w:t>;26:e924085</w:t>
      </w:r>
      <w:proofErr w:type="gramEnd"/>
      <w:r w:rsidRPr="0087468A">
        <w:rPr>
          <w:rFonts w:eastAsia="Times New Roman"/>
        </w:rPr>
        <w:t>.</w:t>
      </w:r>
      <w:r w:rsidRPr="0087468A">
        <w:rPr>
          <w:rFonts w:eastAsia="Times New Roman"/>
        </w:rPr>
        <w:br/>
        <w:t xml:space="preserve">[A survey study was conducted among 120 front-line medical staff in the fight against COVID-19. There are psychological symptoms and sleep symptoms in front-line medical staff who participate in the fight against COVID-19, and they affect each other. Hospitals should improve emergency management measures, strengthen psychological </w:t>
      </w:r>
      <w:proofErr w:type="spellStart"/>
      <w:r w:rsidRPr="0087468A">
        <w:rPr>
          <w:rFonts w:eastAsia="Times New Roman"/>
        </w:rPr>
        <w:t>counseling</w:t>
      </w:r>
      <w:proofErr w:type="spellEnd"/>
      <w:r w:rsidRPr="0087468A">
        <w:rPr>
          <w:rFonts w:eastAsia="Times New Roman"/>
        </w:rPr>
        <w:t xml:space="preserve"> for clinical front-line medical staff, strengthen exercise intervention, and improve their sleep quality and mental health.]</w:t>
      </w:r>
      <w:r w:rsidRPr="0087468A">
        <w:rPr>
          <w:rFonts w:eastAsia="Times New Roman"/>
        </w:rPr>
        <w:br/>
      </w:r>
      <w:r w:rsidRPr="0087468A">
        <w:rPr>
          <w:rFonts w:eastAsia="Times New Roman"/>
          <w:i/>
          <w:iCs/>
        </w:rPr>
        <w:t>Freely available online</w:t>
      </w:r>
    </w:p>
    <w:p w:rsidR="005F2108" w:rsidRDefault="00C2656C" w:rsidP="005F2108">
      <w:pPr>
        <w:spacing w:after="240"/>
        <w:rPr>
          <w:rFonts w:eastAsia="Times New Roman"/>
          <w:i/>
          <w:iCs/>
        </w:rPr>
      </w:pPr>
      <w:hyperlink r:id="rId115" w:history="1">
        <w:r w:rsidRPr="0087468A">
          <w:rPr>
            <w:rStyle w:val="Hyperlink"/>
            <w:rFonts w:eastAsia="Times New Roman"/>
            <w:b/>
            <w:bCs/>
          </w:rPr>
          <w:t>Levels and predictors of anxiety, depression and health anxiety during COVID-19 pandemic in Turkish society: The importance of gender.</w:t>
        </w:r>
      </w:hyperlink>
      <w:r w:rsidRPr="0087468A">
        <w:rPr>
          <w:rFonts w:eastAsia="Times New Roman"/>
        </w:rPr>
        <w:br/>
      </w:r>
      <w:proofErr w:type="spellStart"/>
      <w:r w:rsidRPr="0087468A">
        <w:rPr>
          <w:rFonts w:eastAsia="Times New Roman"/>
        </w:rPr>
        <w:t>Özdin</w:t>
      </w:r>
      <w:proofErr w:type="spellEnd"/>
      <w:r w:rsidRPr="0087468A">
        <w:rPr>
          <w:rFonts w:eastAsia="Times New Roman"/>
        </w:rPr>
        <w:t xml:space="preserve">. </w:t>
      </w:r>
      <w:r w:rsidRPr="0087468A">
        <w:rPr>
          <w:rFonts w:eastAsia="Times New Roman"/>
          <w:i/>
          <w:iCs/>
        </w:rPr>
        <w:t xml:space="preserve">The International Journal of Social Psychiatry </w:t>
      </w:r>
      <w:r w:rsidRPr="0087468A">
        <w:rPr>
          <w:rFonts w:eastAsia="Times New Roman"/>
        </w:rPr>
        <w:t>2020</w:t>
      </w:r>
      <w:proofErr w:type="gramStart"/>
      <w:r w:rsidRPr="0087468A">
        <w:rPr>
          <w:rFonts w:eastAsia="Times New Roman"/>
        </w:rPr>
        <w:t>;:</w:t>
      </w:r>
      <w:proofErr w:type="gramEnd"/>
      <w:r w:rsidRPr="0087468A">
        <w:rPr>
          <w:rFonts w:eastAsia="Times New Roman"/>
        </w:rPr>
        <w:t>20764020927051.</w:t>
      </w:r>
      <w:r w:rsidRPr="0087468A">
        <w:rPr>
          <w:rFonts w:eastAsia="Times New Roman"/>
        </w:rPr>
        <w:br/>
        <w:t>[The results of this cross-sectional study suggest that the groups most psychologically affected by the COVID-19 pandemic are women, individuals with previous psychiatric illness, individuals living in urban areas and those with an accompanying chronic disease. Priority might therefore be attached to these in future psychiatric planning.]</w:t>
      </w:r>
      <w:r>
        <w:rPr>
          <w:rFonts w:eastAsia="Times New Roman"/>
        </w:rPr>
        <w:t xml:space="preserve">  </w:t>
      </w:r>
      <w:r w:rsidRPr="0087468A">
        <w:rPr>
          <w:rFonts w:eastAsia="Times New Roman"/>
          <w:i/>
          <w:iCs/>
        </w:rPr>
        <w:t>Freely available online</w:t>
      </w:r>
    </w:p>
    <w:p w:rsidR="00C2656C" w:rsidRDefault="00C2656C" w:rsidP="005F2108">
      <w:pPr>
        <w:spacing w:after="240"/>
        <w:rPr>
          <w:rFonts w:eastAsia="Times New Roman"/>
          <w:i/>
          <w:iCs/>
        </w:rPr>
      </w:pPr>
      <w:hyperlink r:id="rId116" w:history="1">
        <w:r w:rsidRPr="0087468A">
          <w:rPr>
            <w:rStyle w:val="Hyperlink"/>
            <w:rFonts w:eastAsia="Times New Roman"/>
            <w:b/>
            <w:bCs/>
          </w:rPr>
          <w:t>Mental Health, Risk Factors, and Social Media Use During the COVID-19 Epidemic and Cordon Sanitaire Among the Community and Health Professionals in Wuhan, China: Cross-Sectional Survey.</w:t>
        </w:r>
      </w:hyperlink>
      <w:r w:rsidRPr="0087468A">
        <w:rPr>
          <w:rFonts w:eastAsia="Times New Roman"/>
        </w:rPr>
        <w:br/>
        <w:t xml:space="preserve">Ni. </w:t>
      </w:r>
      <w:r w:rsidRPr="0087468A">
        <w:rPr>
          <w:rFonts w:eastAsia="Times New Roman"/>
          <w:i/>
          <w:iCs/>
        </w:rPr>
        <w:t xml:space="preserve">JMIR Mental Health </w:t>
      </w:r>
      <w:r w:rsidRPr="0087468A">
        <w:rPr>
          <w:rFonts w:eastAsia="Times New Roman"/>
        </w:rPr>
        <w:t>2020</w:t>
      </w:r>
      <w:proofErr w:type="gramStart"/>
      <w:r w:rsidRPr="0087468A">
        <w:rPr>
          <w:rFonts w:eastAsia="Times New Roman"/>
        </w:rPr>
        <w:t>;7</w:t>
      </w:r>
      <w:proofErr w:type="gramEnd"/>
      <w:r w:rsidRPr="0087468A">
        <w:rPr>
          <w:rFonts w:eastAsia="Times New Roman"/>
        </w:rPr>
        <w:t>(5):e19009.</w:t>
      </w:r>
      <w:r w:rsidRPr="0087468A">
        <w:rPr>
          <w:rFonts w:eastAsia="Times New Roman"/>
        </w:rPr>
        <w:br/>
        <w:t>[We conducted an online survey administered to 1577 community-based adults and 214 health professionals in Wuhan. About one-fifth of respondents reported probable anxiety and depression. Around one-third of respondents spent ≥2 hours daily on COVID-19 news via social media. The internet could be harnessed for telemedicine and restoring daily routines, yet caution is warranted toward spending excessive time searching for COVID-19 news on social media.]</w:t>
      </w:r>
      <w:r w:rsidRPr="0087468A">
        <w:rPr>
          <w:rFonts w:eastAsia="Times New Roman"/>
        </w:rPr>
        <w:br/>
      </w:r>
      <w:r w:rsidRPr="0087468A">
        <w:rPr>
          <w:rFonts w:eastAsia="Times New Roman"/>
          <w:i/>
          <w:iCs/>
        </w:rPr>
        <w:t>Freely available online</w:t>
      </w:r>
    </w:p>
    <w:p w:rsidR="00E1781A" w:rsidRDefault="00C2656C" w:rsidP="00E1781A">
      <w:pPr>
        <w:spacing w:after="240"/>
        <w:rPr>
          <w:rFonts w:eastAsia="Times New Roman"/>
          <w:color w:val="FF0000"/>
          <w:sz w:val="22"/>
          <w:szCs w:val="22"/>
        </w:rPr>
      </w:pPr>
      <w:hyperlink r:id="rId117" w:history="1">
        <w:r w:rsidRPr="0087468A">
          <w:rPr>
            <w:rStyle w:val="Hyperlink"/>
            <w:rFonts w:eastAsia="Times New Roman"/>
            <w:b/>
            <w:bCs/>
          </w:rPr>
          <w:t>The development and initial tests for the psychometric properties of the COVID-19 Phobia Scale (C19P-S).</w:t>
        </w:r>
      </w:hyperlink>
      <w:r w:rsidRPr="0087468A">
        <w:rPr>
          <w:rFonts w:eastAsia="Times New Roman"/>
        </w:rPr>
        <w:br/>
      </w:r>
      <w:proofErr w:type="spellStart"/>
      <w:r w:rsidRPr="0087468A">
        <w:rPr>
          <w:rFonts w:eastAsia="Times New Roman"/>
        </w:rPr>
        <w:t>Arpaci</w:t>
      </w:r>
      <w:proofErr w:type="spellEnd"/>
      <w:r w:rsidRPr="0087468A">
        <w:rPr>
          <w:rFonts w:eastAsia="Times New Roman"/>
        </w:rPr>
        <w:t xml:space="preserve">. </w:t>
      </w:r>
      <w:r w:rsidRPr="0087468A">
        <w:rPr>
          <w:rFonts w:eastAsia="Times New Roman"/>
          <w:i/>
          <w:iCs/>
        </w:rPr>
        <w:t xml:space="preserve">Personality and Individual Differences </w:t>
      </w:r>
      <w:r w:rsidRPr="0087468A">
        <w:rPr>
          <w:rFonts w:eastAsia="Times New Roman"/>
        </w:rPr>
        <w:t>2020</w:t>
      </w:r>
      <w:proofErr w:type="gramStart"/>
      <w:r w:rsidRPr="0087468A">
        <w:rPr>
          <w:rFonts w:eastAsia="Times New Roman"/>
        </w:rPr>
        <w:t>;:</w:t>
      </w:r>
      <w:proofErr w:type="gramEnd"/>
      <w:r w:rsidRPr="0087468A">
        <w:rPr>
          <w:rFonts w:eastAsia="Times New Roman"/>
        </w:rPr>
        <w:t>110108.</w:t>
      </w:r>
      <w:r w:rsidRPr="0087468A">
        <w:rPr>
          <w:rFonts w:eastAsia="Times New Roman"/>
        </w:rPr>
        <w:br/>
        <w:t>[Researchers predict that the negative effects of the COVID-19 pandemic will continue to increase. The current study developed a self-report instrument whose items address the specific phobia diagnosis criteria of the DSM-V and tested its initial psychometric properties. Results show that the scale has initial evidence of construct, convergent, and discriminant validity, and internal consistency reliability. It should be further tested.]</w:t>
      </w:r>
      <w:r>
        <w:rPr>
          <w:rFonts w:eastAsia="Times New Roman"/>
          <w:i/>
          <w:iCs/>
        </w:rPr>
        <w:t xml:space="preserve">  Fr</w:t>
      </w:r>
      <w:r w:rsidRPr="0087468A">
        <w:rPr>
          <w:rFonts w:eastAsia="Times New Roman"/>
          <w:i/>
          <w:iCs/>
        </w:rPr>
        <w:t>eely available online</w:t>
      </w:r>
      <w:r>
        <w:rPr>
          <w:rFonts w:eastAsia="Times New Roman"/>
          <w:i/>
          <w:iCs/>
        </w:rPr>
        <w:t xml:space="preserve">  </w:t>
      </w:r>
    </w:p>
    <w:p w:rsidR="00E1781A" w:rsidRDefault="00E1781A" w:rsidP="00E1781A">
      <w:pPr>
        <w:spacing w:after="240"/>
        <w:rPr>
          <w:rFonts w:eastAsia="Times New Roman"/>
          <w:i/>
          <w:iCs/>
        </w:rPr>
      </w:pPr>
      <w:hyperlink r:id="rId118" w:history="1">
        <w:r w:rsidRPr="0087468A">
          <w:rPr>
            <w:rStyle w:val="Hyperlink"/>
            <w:rFonts w:eastAsia="Times New Roman"/>
            <w:b/>
            <w:bCs/>
          </w:rPr>
          <w:t>Covid-19 and the nation’s mental health: Forecasting needs and risks in the UK.</w:t>
        </w:r>
      </w:hyperlink>
      <w:r w:rsidRPr="0087468A">
        <w:rPr>
          <w:rFonts w:eastAsia="Times New Roman"/>
        </w:rPr>
        <w:br/>
        <w:t>Centre for Mental Health; 2020.</w:t>
      </w:r>
      <w:r w:rsidRPr="0087468A">
        <w:rPr>
          <w:rFonts w:eastAsia="Times New Roman"/>
        </w:rPr>
        <w:br/>
      </w:r>
      <w:hyperlink r:id="rId119" w:history="1">
        <w:r w:rsidRPr="0087468A">
          <w:rPr>
            <w:rStyle w:val="Hyperlink"/>
            <w:rFonts w:eastAsia="Times New Roman"/>
          </w:rPr>
          <w:t>https://www.centreformentalhealth.org.uk/sites/default/files/2020-05/CentreforMentalHealth_COVID_MH_Forecasting_May20.pdf</w:t>
        </w:r>
      </w:hyperlink>
      <w:r w:rsidRPr="0087468A">
        <w:rPr>
          <w:rFonts w:eastAsia="Times New Roman"/>
        </w:rPr>
        <w:br/>
        <w:t>[This briefing is the first assessment by Centre for Mental Health of the likely impacts of the virus on mental health. It uses evidence from previous epidemics internationally and from the aftermath of the 2008 banking crisis to estimate what effect Covid-19 will have on mental health at population level in the UK.]</w:t>
      </w:r>
      <w:r>
        <w:rPr>
          <w:rFonts w:eastAsia="Times New Roman"/>
        </w:rPr>
        <w:t xml:space="preserve">  </w:t>
      </w:r>
      <w:r w:rsidRPr="0087468A">
        <w:rPr>
          <w:rFonts w:eastAsia="Times New Roman"/>
          <w:i/>
          <w:iCs/>
        </w:rPr>
        <w:t>Freely available online</w:t>
      </w:r>
      <w:r w:rsidRPr="0087468A">
        <w:rPr>
          <w:rFonts w:eastAsia="Times New Roman"/>
        </w:rPr>
        <w:br/>
      </w:r>
      <w:r w:rsidRPr="0087468A">
        <w:rPr>
          <w:rFonts w:eastAsia="Times New Roman"/>
        </w:rPr>
        <w:br/>
      </w:r>
      <w:hyperlink r:id="rId120" w:history="1">
        <w:r w:rsidRPr="0087468A">
          <w:rPr>
            <w:rStyle w:val="Hyperlink"/>
            <w:rFonts w:eastAsia="Times New Roman"/>
            <w:b/>
            <w:bCs/>
          </w:rPr>
          <w:t>Covid-19 and the nation’s mental health: Forecasting needs and risks in the UK: May 2020.</w:t>
        </w:r>
      </w:hyperlink>
      <w:r w:rsidRPr="0087468A">
        <w:rPr>
          <w:rFonts w:eastAsia="Times New Roman"/>
        </w:rPr>
        <w:br/>
        <w:t>Centre for Mental Health; 2020.</w:t>
      </w:r>
      <w:r w:rsidRPr="0087468A">
        <w:rPr>
          <w:rFonts w:eastAsia="Times New Roman"/>
        </w:rPr>
        <w:br/>
      </w:r>
      <w:hyperlink r:id="rId121" w:history="1">
        <w:r w:rsidRPr="0087468A">
          <w:rPr>
            <w:rStyle w:val="Hyperlink"/>
            <w:rFonts w:eastAsia="Times New Roman"/>
          </w:rPr>
          <w:t>https://www.centreformentalhealth.org.uk/covid-19-nations-mental-health</w:t>
        </w:r>
      </w:hyperlink>
      <w:r w:rsidRPr="0087468A">
        <w:rPr>
          <w:rFonts w:eastAsia="Times New Roman"/>
        </w:rPr>
        <w:br/>
        <w:t>[The briefing looks at specific groups of people whose mental health will be put at risk as a result of the virus and the lockdown. These include people who have been bereaved at this time, those who have received intensive hospital treatment for the virus, and staff working in health and care services. Many people who have been through these experiences will experience serious grief and trauma symptoms over a long period of time.]</w:t>
      </w:r>
      <w:r>
        <w:rPr>
          <w:rFonts w:eastAsia="Times New Roman"/>
        </w:rPr>
        <w:t xml:space="preserve">  </w:t>
      </w:r>
      <w:r w:rsidRPr="0087468A">
        <w:rPr>
          <w:rFonts w:eastAsia="Times New Roman"/>
          <w:i/>
          <w:iCs/>
        </w:rPr>
        <w:t>Freely available online</w:t>
      </w:r>
    </w:p>
    <w:p w:rsidR="00E1781A" w:rsidRDefault="00E1781A" w:rsidP="00E1781A">
      <w:pPr>
        <w:spacing w:after="240"/>
        <w:rPr>
          <w:rFonts w:eastAsia="Times New Roman"/>
        </w:rPr>
      </w:pPr>
      <w:hyperlink r:id="rId122" w:history="1">
        <w:r w:rsidRPr="0087468A">
          <w:rPr>
            <w:rStyle w:val="Hyperlink"/>
            <w:rFonts w:eastAsia="Times New Roman"/>
            <w:b/>
            <w:bCs/>
          </w:rPr>
          <w:t>Kidney disease and mental health.</w:t>
        </w:r>
      </w:hyperlink>
      <w:r w:rsidRPr="0087468A">
        <w:rPr>
          <w:rFonts w:eastAsia="Times New Roman"/>
        </w:rPr>
        <w:br/>
        <w:t>Centre for Mental Health; 2020.</w:t>
      </w:r>
      <w:r w:rsidRPr="0087468A">
        <w:rPr>
          <w:rFonts w:eastAsia="Times New Roman"/>
        </w:rPr>
        <w:br/>
      </w:r>
      <w:hyperlink r:id="rId123" w:history="1">
        <w:r w:rsidRPr="0087468A">
          <w:rPr>
            <w:rStyle w:val="Hyperlink"/>
            <w:rFonts w:eastAsia="Times New Roman"/>
          </w:rPr>
          <w:t>https://www.centreformentalhealth.org.uk/kidney-disease-and-mental-health</w:t>
        </w:r>
      </w:hyperlink>
      <w:r w:rsidRPr="0087468A">
        <w:rPr>
          <w:rFonts w:eastAsia="Times New Roman"/>
        </w:rPr>
        <w:br/>
        <w:t xml:space="preserve">[A joint statement from Kidney Research UK and Centre for Mental Health highlights how vulnerable kidney patients already were before the coronavirus pandemic and shows that, without improved support, their mental health could worsen even more in the current climate. It also raises concerns about the impact on mental health among people with kidney disease who are being </w:t>
      </w:r>
      <w:r w:rsidRPr="0087468A">
        <w:rPr>
          <w:rFonts w:eastAsia="Times New Roman"/>
        </w:rPr>
        <w:lastRenderedPageBreak/>
        <w:t>shielded and face a prolonged period of anxiety and isolation, with no sign of a way out.]</w:t>
      </w:r>
      <w:r w:rsidRPr="0087468A">
        <w:rPr>
          <w:rFonts w:eastAsia="Times New Roman"/>
        </w:rPr>
        <w:br/>
      </w:r>
      <w:r w:rsidRPr="0087468A">
        <w:rPr>
          <w:rFonts w:eastAsia="Times New Roman"/>
          <w:i/>
          <w:iCs/>
        </w:rPr>
        <w:t>Freely available online</w:t>
      </w:r>
    </w:p>
    <w:p w:rsidR="003B56E8" w:rsidRDefault="00E1781A" w:rsidP="00E1781A">
      <w:pPr>
        <w:spacing w:after="240"/>
        <w:rPr>
          <w:rFonts w:eastAsia="Times New Roman"/>
        </w:rPr>
      </w:pPr>
      <w:hyperlink r:id="rId124" w:history="1">
        <w:r w:rsidRPr="0087468A">
          <w:rPr>
            <w:rStyle w:val="Hyperlink"/>
            <w:rFonts w:eastAsia="Times New Roman"/>
            <w:b/>
            <w:bCs/>
          </w:rPr>
          <w:t>The Covid-19 pandemic, financial inequality and mental health.</w:t>
        </w:r>
      </w:hyperlink>
      <w:r w:rsidRPr="0087468A">
        <w:rPr>
          <w:rFonts w:eastAsia="Times New Roman"/>
        </w:rPr>
        <w:br/>
        <w:t>Mental Health Foundation (MHF); 2020.</w:t>
      </w:r>
      <w:r w:rsidRPr="0087468A">
        <w:rPr>
          <w:rFonts w:eastAsia="Times New Roman"/>
        </w:rPr>
        <w:br/>
      </w:r>
      <w:hyperlink r:id="rId125" w:history="1">
        <w:r w:rsidRPr="0087468A">
          <w:rPr>
            <w:rStyle w:val="Hyperlink"/>
            <w:rFonts w:eastAsia="Times New Roman"/>
          </w:rPr>
          <w:t>https://www.mentalhealth.org.uk/our-work/research/coronavirus-mental-health-pandemic/</w:t>
        </w:r>
      </w:hyperlink>
      <w:r w:rsidRPr="0087468A">
        <w:rPr>
          <w:rFonts w:eastAsia="Times New Roman"/>
        </w:rPr>
        <w:br/>
        <w:t>[This briefing discusses the mental health effects of financial inequalities in the context of the Covid-19 pandemic. It draws evidence from the Coronavirus: Mental Health in the Pandemic research – a UK-wide, long-term study of how the pandemic is affecting people’s mental health. The study is led by the Mental Health Foundation, in collaboration with the University of Cambridge, Swansea University, the University of Strathclyde and Queen’s University Belfast.]</w:t>
      </w:r>
      <w:r w:rsidRPr="0087468A">
        <w:rPr>
          <w:rFonts w:eastAsia="Times New Roman"/>
        </w:rPr>
        <w:br/>
      </w:r>
      <w:r w:rsidRPr="0087468A">
        <w:rPr>
          <w:rFonts w:eastAsia="Times New Roman"/>
          <w:i/>
          <w:iCs/>
        </w:rPr>
        <w:t>Freely available online</w:t>
      </w:r>
    </w:p>
    <w:p w:rsidR="003B56E8" w:rsidRDefault="003B56E8" w:rsidP="00E1781A">
      <w:pPr>
        <w:spacing w:after="240"/>
        <w:rPr>
          <w:rFonts w:eastAsia="Times New Roman"/>
          <w:b/>
          <w:color w:val="FF0000"/>
          <w:sz w:val="22"/>
          <w:szCs w:val="22"/>
        </w:rPr>
      </w:pPr>
      <w:hyperlink r:id="rId126" w:history="1">
        <w:r w:rsidRPr="00586EDC">
          <w:rPr>
            <w:rStyle w:val="Hyperlink"/>
            <w:rFonts w:eastAsia="Times New Roman"/>
            <w:b/>
            <w:bCs/>
          </w:rPr>
          <w:t>Development and initial validation of the COVID Stress Scales.</w:t>
        </w:r>
      </w:hyperlink>
      <w:r w:rsidRPr="00586EDC">
        <w:rPr>
          <w:rFonts w:eastAsia="Times New Roman"/>
        </w:rPr>
        <w:br/>
        <w:t xml:space="preserve">Taylor S.; Landry C.A.; </w:t>
      </w:r>
      <w:proofErr w:type="spellStart"/>
      <w:r w:rsidRPr="00586EDC">
        <w:rPr>
          <w:rFonts w:eastAsia="Times New Roman"/>
        </w:rPr>
        <w:t>Paluszek</w:t>
      </w:r>
      <w:proofErr w:type="spellEnd"/>
      <w:r w:rsidRPr="00586EDC">
        <w:rPr>
          <w:rFonts w:eastAsia="Times New Roman"/>
        </w:rPr>
        <w:t xml:space="preserve"> M.M.; et al</w:t>
      </w:r>
      <w:proofErr w:type="gramStart"/>
      <w:r w:rsidRPr="00586EDC">
        <w:rPr>
          <w:rFonts w:eastAsia="Times New Roman"/>
        </w:rPr>
        <w:t>..</w:t>
      </w:r>
      <w:proofErr w:type="gramEnd"/>
      <w:r w:rsidRPr="00586EDC">
        <w:rPr>
          <w:rFonts w:eastAsia="Times New Roman"/>
        </w:rPr>
        <w:t xml:space="preserve"> </w:t>
      </w:r>
      <w:r w:rsidRPr="00586EDC">
        <w:rPr>
          <w:rFonts w:eastAsia="Times New Roman"/>
          <w:i/>
          <w:iCs/>
        </w:rPr>
        <w:t xml:space="preserve">Journal of Anxiety Disorders </w:t>
      </w:r>
      <w:r w:rsidRPr="00586EDC">
        <w:rPr>
          <w:rFonts w:eastAsia="Times New Roman"/>
        </w:rPr>
        <w:t>2020</w:t>
      </w:r>
      <w:proofErr w:type="gramStart"/>
      <w:r w:rsidRPr="00586EDC">
        <w:rPr>
          <w:rFonts w:eastAsia="Times New Roman"/>
        </w:rPr>
        <w:t>;72:102232</w:t>
      </w:r>
      <w:proofErr w:type="gramEnd"/>
      <w:r w:rsidRPr="00586EDC">
        <w:rPr>
          <w:rFonts w:eastAsia="Times New Roman"/>
        </w:rPr>
        <w:t>.</w:t>
      </w:r>
      <w:r w:rsidRPr="00586EDC">
        <w:rPr>
          <w:rFonts w:eastAsia="Times New Roman"/>
        </w:rPr>
        <w:br/>
        <w:t xml:space="preserve">[A stable 5-factor solution was identified, corresponding to scales assessing COVID-related stress and anxiety symptoms: Danger and contamination fears, fears about economic consequences, xenophobia, compulsive checking and reassurance seeking, and traumatic stress symptoms about COVID-19. The scales performed well on various indices of reliability and validity. The scales were </w:t>
      </w:r>
      <w:proofErr w:type="spellStart"/>
      <w:r w:rsidRPr="00586EDC">
        <w:rPr>
          <w:rFonts w:eastAsia="Times New Roman"/>
        </w:rPr>
        <w:t>intercorrelated</w:t>
      </w:r>
      <w:proofErr w:type="spellEnd"/>
      <w:r w:rsidRPr="00586EDC">
        <w:rPr>
          <w:rFonts w:eastAsia="Times New Roman"/>
        </w:rPr>
        <w:t>, providing evidence of a COVID Stress Syndrome.]</w:t>
      </w:r>
      <w:r>
        <w:rPr>
          <w:rFonts w:eastAsia="Times New Roman"/>
        </w:rPr>
        <w:t xml:space="preserve">  </w:t>
      </w:r>
      <w:r w:rsidRPr="00586EDC">
        <w:rPr>
          <w:rFonts w:eastAsia="Times New Roman"/>
          <w:i/>
          <w:iCs/>
        </w:rPr>
        <w:t>Freely available online</w:t>
      </w:r>
      <w:r w:rsidRPr="00E1781A">
        <w:rPr>
          <w:rFonts w:eastAsia="Times New Roman"/>
          <w:b/>
          <w:color w:val="FF0000"/>
          <w:sz w:val="22"/>
          <w:szCs w:val="22"/>
        </w:rPr>
        <w:t xml:space="preserve"> </w:t>
      </w:r>
    </w:p>
    <w:p w:rsidR="003B56E8" w:rsidRDefault="003B56E8" w:rsidP="00E1781A">
      <w:pPr>
        <w:spacing w:after="240"/>
        <w:rPr>
          <w:rFonts w:eastAsia="Times New Roman"/>
          <w:i/>
          <w:iCs/>
        </w:rPr>
      </w:pPr>
      <w:hyperlink r:id="rId127" w:history="1">
        <w:r w:rsidRPr="00586EDC">
          <w:rPr>
            <w:rStyle w:val="Hyperlink"/>
            <w:rFonts w:eastAsia="Times New Roman"/>
            <w:b/>
            <w:bCs/>
          </w:rPr>
          <w:t>How an Epidemic Outbreak Impacts Happiness: Factors that Worsen (vs. Protect) Emotional Well-being during the Coronavirus Pandemic.</w:t>
        </w:r>
      </w:hyperlink>
      <w:r w:rsidRPr="00586EDC">
        <w:rPr>
          <w:rFonts w:eastAsia="Times New Roman"/>
        </w:rPr>
        <w:br/>
        <w:t xml:space="preserve">Yang H.; Ma </w:t>
      </w:r>
      <w:proofErr w:type="gramStart"/>
      <w:r w:rsidRPr="00586EDC">
        <w:rPr>
          <w:rFonts w:eastAsia="Times New Roman"/>
        </w:rPr>
        <w:t>J..</w:t>
      </w:r>
      <w:proofErr w:type="gramEnd"/>
      <w:r w:rsidRPr="00586EDC">
        <w:rPr>
          <w:rFonts w:eastAsia="Times New Roman"/>
        </w:rPr>
        <w:t xml:space="preserve"> </w:t>
      </w:r>
      <w:r w:rsidRPr="00586EDC">
        <w:rPr>
          <w:rFonts w:eastAsia="Times New Roman"/>
          <w:i/>
          <w:iCs/>
        </w:rPr>
        <w:t xml:space="preserve">Psychiatry Research </w:t>
      </w:r>
      <w:r w:rsidRPr="00586EDC">
        <w:rPr>
          <w:rFonts w:eastAsia="Times New Roman"/>
        </w:rPr>
        <w:t>2020</w:t>
      </w:r>
      <w:proofErr w:type="gramStart"/>
      <w:r w:rsidRPr="00586EDC">
        <w:rPr>
          <w:rFonts w:eastAsia="Times New Roman"/>
        </w:rPr>
        <w:t>;289</w:t>
      </w:r>
      <w:proofErr w:type="gramEnd"/>
      <w:r w:rsidRPr="00586EDC">
        <w:rPr>
          <w:rFonts w:eastAsia="Times New Roman"/>
        </w:rPr>
        <w:t>(July):113045.</w:t>
      </w:r>
      <w:r w:rsidRPr="00586EDC">
        <w:rPr>
          <w:rFonts w:eastAsia="Times New Roman"/>
        </w:rPr>
        <w:br/>
        <w:t>[Through two large-scale nationwide surveys conducted in China immediately before, and during the coronavirus outbreak, we found that the onset of the epidemic led to a 74% drop in overall emotional well-being. Factors associated with the likelihood of contracting the disease, extent of potential harm, and relational issues exacerbated the detrimental effect. Further, those perceiving themselves as more knowledgeable were able to experience more happiness during the outbreak.]</w:t>
      </w:r>
      <w:r w:rsidRPr="00586EDC">
        <w:rPr>
          <w:rFonts w:eastAsia="Times New Roman"/>
        </w:rPr>
        <w:br/>
      </w:r>
      <w:r w:rsidRPr="00586EDC">
        <w:rPr>
          <w:rFonts w:eastAsia="Times New Roman"/>
          <w:i/>
          <w:iCs/>
        </w:rPr>
        <w:t>Freely available online</w:t>
      </w:r>
    </w:p>
    <w:p w:rsidR="003B56E8" w:rsidRDefault="003B56E8" w:rsidP="00E1781A">
      <w:pPr>
        <w:spacing w:after="240"/>
        <w:rPr>
          <w:rFonts w:eastAsia="Times New Roman"/>
        </w:rPr>
      </w:pPr>
      <w:hyperlink r:id="rId128" w:history="1">
        <w:r w:rsidRPr="00586EDC">
          <w:rPr>
            <w:rStyle w:val="Hyperlink"/>
            <w:rFonts w:eastAsia="Times New Roman"/>
            <w:b/>
            <w:bCs/>
          </w:rPr>
          <w:t>Psychiatric and neuropsychiatric presentations associated with severe coronavirus infections: a systematic review and meta-analysis with comparison to the COVID-19 pandemic.</w:t>
        </w:r>
      </w:hyperlink>
      <w:r w:rsidRPr="00586EDC">
        <w:rPr>
          <w:rFonts w:eastAsia="Times New Roman"/>
        </w:rPr>
        <w:br/>
        <w:t xml:space="preserve">Rogers JP. </w:t>
      </w:r>
      <w:r w:rsidRPr="00586EDC">
        <w:rPr>
          <w:rFonts w:eastAsia="Times New Roman"/>
          <w:i/>
          <w:iCs/>
        </w:rPr>
        <w:t xml:space="preserve">The Lancet Psychiatry </w:t>
      </w:r>
      <w:r w:rsidRPr="00586EDC">
        <w:rPr>
          <w:rFonts w:eastAsia="Times New Roman"/>
        </w:rPr>
        <w:t>2020;:doi.org/10.1016/S2215-</w:t>
      </w:r>
      <w:proofErr w:type="gramStart"/>
      <w:r w:rsidRPr="00586EDC">
        <w:rPr>
          <w:rFonts w:eastAsia="Times New Roman"/>
        </w:rPr>
        <w:t>0366(</w:t>
      </w:r>
      <w:proofErr w:type="gramEnd"/>
      <w:r w:rsidRPr="00586EDC">
        <w:rPr>
          <w:rFonts w:eastAsia="Times New Roman"/>
        </w:rPr>
        <w:t>20)30203-0.</w:t>
      </w:r>
      <w:r w:rsidRPr="00586EDC">
        <w:rPr>
          <w:rFonts w:eastAsia="Times New Roman"/>
        </w:rPr>
        <w:br/>
        <w:t>[If infection with SARS-CoV-2 follows a similar course to that with SARS-</w:t>
      </w:r>
      <w:proofErr w:type="spellStart"/>
      <w:r w:rsidRPr="00586EDC">
        <w:rPr>
          <w:rFonts w:eastAsia="Times New Roman"/>
        </w:rPr>
        <w:t>CoV</w:t>
      </w:r>
      <w:proofErr w:type="spellEnd"/>
      <w:r w:rsidRPr="00586EDC">
        <w:rPr>
          <w:rFonts w:eastAsia="Times New Roman"/>
        </w:rPr>
        <w:t xml:space="preserve"> or MERS-</w:t>
      </w:r>
      <w:proofErr w:type="spellStart"/>
      <w:r w:rsidRPr="00586EDC">
        <w:rPr>
          <w:rFonts w:eastAsia="Times New Roman"/>
        </w:rPr>
        <w:t>CoV</w:t>
      </w:r>
      <w:proofErr w:type="spellEnd"/>
      <w:r w:rsidRPr="00586EDC">
        <w:rPr>
          <w:rFonts w:eastAsia="Times New Roman"/>
        </w:rPr>
        <w:t>, most patients should recover without experiencing mental illness. SARS-CoV-2 might cause delirium in a significant proportion of patients in the acute stage. Clinicians should be aware of the possibility of depression, anxiety, fatigue, post-traumatic stress disorder, and rarer neuropsychiatric syndromes in the longer term.]</w:t>
      </w:r>
      <w:r>
        <w:rPr>
          <w:rFonts w:eastAsia="Times New Roman"/>
        </w:rPr>
        <w:t xml:space="preserve">  </w:t>
      </w:r>
      <w:r w:rsidRPr="00586EDC">
        <w:rPr>
          <w:rFonts w:eastAsia="Times New Roman"/>
          <w:i/>
          <w:iCs/>
        </w:rPr>
        <w:t>Freely available online</w:t>
      </w:r>
    </w:p>
    <w:p w:rsidR="003B56E8" w:rsidRPr="00586EDC" w:rsidRDefault="003B56E8" w:rsidP="003B56E8">
      <w:pPr>
        <w:spacing w:after="240"/>
        <w:rPr>
          <w:rFonts w:eastAsia="Times New Roman"/>
        </w:rPr>
      </w:pPr>
      <w:hyperlink r:id="rId129" w:history="1">
        <w:r w:rsidRPr="00586EDC">
          <w:rPr>
            <w:rStyle w:val="Hyperlink"/>
            <w:rFonts w:eastAsia="Times New Roman"/>
            <w:b/>
            <w:bCs/>
          </w:rPr>
          <w:t>Initial research findings on the impact of COVID-19 on the well-being of young people aged 13 to 24 in the UK.</w:t>
        </w:r>
      </w:hyperlink>
      <w:r w:rsidRPr="00586EDC">
        <w:rPr>
          <w:rFonts w:eastAsia="Times New Roman"/>
        </w:rPr>
        <w:br/>
        <w:t>University of Sheffield; 2020.</w:t>
      </w:r>
      <w:r w:rsidRPr="00586EDC">
        <w:rPr>
          <w:rFonts w:eastAsia="Times New Roman"/>
        </w:rPr>
        <w:br/>
      </w:r>
      <w:hyperlink r:id="rId130" w:history="1">
        <w:r w:rsidRPr="00586EDC">
          <w:rPr>
            <w:rStyle w:val="Hyperlink"/>
            <w:rFonts w:eastAsia="Times New Roman"/>
          </w:rPr>
          <w:t>https://www.sheffield.ac.uk/news/nr/young-men-most-likely-break-coronavirus-lockdown-rules-psychology-mental-health-study-1.888316</w:t>
        </w:r>
      </w:hyperlink>
      <w:r w:rsidRPr="00586EDC">
        <w:rPr>
          <w:rFonts w:eastAsia="Times New Roman"/>
        </w:rPr>
        <w:br/>
        <w:t xml:space="preserve">[Over 50 per cent of men aged 19-24 have met with a group of friends during lockdown, and 20 per </w:t>
      </w:r>
      <w:r w:rsidRPr="00586EDC">
        <w:rPr>
          <w:rFonts w:eastAsia="Times New Roman"/>
        </w:rPr>
        <w:lastRenderedPageBreak/>
        <w:t>cent have been reprimanded by police. Up to half of young people feel significantly more anxious than before the lockdown, according to this University of Sheffield and Ulster University research.]</w:t>
      </w:r>
      <w:r w:rsidRPr="00586EDC">
        <w:rPr>
          <w:rFonts w:eastAsia="Times New Roman"/>
        </w:rPr>
        <w:br/>
      </w:r>
      <w:r w:rsidRPr="00586EDC">
        <w:rPr>
          <w:rFonts w:eastAsia="Times New Roman"/>
          <w:i/>
          <w:iCs/>
        </w:rPr>
        <w:t>Freely available online</w:t>
      </w:r>
    </w:p>
    <w:p w:rsidR="005F2108" w:rsidRDefault="005F2108" w:rsidP="005315F0">
      <w:pPr>
        <w:pStyle w:val="Heading3"/>
        <w:rPr>
          <w:rFonts w:eastAsia="Times New Roman"/>
          <w:color w:val="FF0000"/>
          <w:sz w:val="22"/>
          <w:szCs w:val="22"/>
        </w:rPr>
      </w:pPr>
      <w:r>
        <w:rPr>
          <w:rFonts w:eastAsia="Times New Roman"/>
          <w:color w:val="FF0000"/>
          <w:sz w:val="22"/>
          <w:szCs w:val="22"/>
        </w:rPr>
        <w:t>Paediatrics and Neonates</w:t>
      </w:r>
    </w:p>
    <w:p w:rsidR="003B56E8" w:rsidRDefault="005F2108" w:rsidP="003B56E8">
      <w:pPr>
        <w:spacing w:after="240"/>
        <w:rPr>
          <w:rFonts w:eastAsia="Times New Roman"/>
          <w:color w:val="FF0000"/>
          <w:sz w:val="22"/>
          <w:szCs w:val="22"/>
        </w:rPr>
      </w:pPr>
      <w:hyperlink r:id="rId131" w:history="1">
        <w:r w:rsidRPr="0087468A">
          <w:rPr>
            <w:rStyle w:val="Hyperlink"/>
            <w:rFonts w:eastAsia="Times New Roman"/>
            <w:b/>
            <w:bCs/>
          </w:rPr>
          <w:t>Analysis of Maternal Coronavirus Infections and Neonates Born to Mothers with 2019-nCoV; a Systematic Review</w:t>
        </w:r>
      </w:hyperlink>
      <w:r w:rsidRPr="0087468A">
        <w:rPr>
          <w:rFonts w:eastAsia="Times New Roman"/>
        </w:rPr>
        <w:br/>
      </w:r>
      <w:proofErr w:type="spellStart"/>
      <w:r w:rsidRPr="0087468A">
        <w:rPr>
          <w:rFonts w:eastAsia="Times New Roman"/>
        </w:rPr>
        <w:t>Muhidin</w:t>
      </w:r>
      <w:proofErr w:type="spellEnd"/>
      <w:r w:rsidRPr="0087468A">
        <w:rPr>
          <w:rFonts w:eastAsia="Times New Roman"/>
        </w:rPr>
        <w:t xml:space="preserve"> S. </w:t>
      </w:r>
      <w:r w:rsidRPr="0087468A">
        <w:rPr>
          <w:rFonts w:eastAsia="Times New Roman"/>
          <w:i/>
          <w:iCs/>
        </w:rPr>
        <w:t xml:space="preserve">Archives of Academic Emergency Medicine </w:t>
      </w:r>
      <w:r w:rsidRPr="0087468A">
        <w:rPr>
          <w:rFonts w:eastAsia="Times New Roman"/>
        </w:rPr>
        <w:t>2020</w:t>
      </w:r>
      <w:proofErr w:type="gramStart"/>
      <w:r w:rsidRPr="0087468A">
        <w:rPr>
          <w:rFonts w:eastAsia="Times New Roman"/>
        </w:rPr>
        <w:t>;8</w:t>
      </w:r>
      <w:proofErr w:type="gramEnd"/>
      <w:r w:rsidRPr="0087468A">
        <w:rPr>
          <w:rFonts w:eastAsia="Times New Roman"/>
        </w:rPr>
        <w:t>(1):e49.</w:t>
      </w:r>
      <w:r w:rsidRPr="0087468A">
        <w:rPr>
          <w:rFonts w:eastAsia="Times New Roman"/>
        </w:rPr>
        <w:br/>
      </w:r>
      <w:r w:rsidRPr="0087468A">
        <w:rPr>
          <w:rFonts w:eastAsia="Times New Roman"/>
          <w:i/>
          <w:iCs/>
        </w:rPr>
        <w:t>Freely available online</w:t>
      </w:r>
    </w:p>
    <w:p w:rsidR="003B56E8" w:rsidRPr="00586EDC" w:rsidRDefault="003B56E8" w:rsidP="003B56E8">
      <w:pPr>
        <w:spacing w:after="240"/>
        <w:rPr>
          <w:rFonts w:eastAsia="Times New Roman"/>
        </w:rPr>
      </w:pPr>
      <w:hyperlink r:id="rId132" w:history="1">
        <w:r w:rsidRPr="00586EDC">
          <w:rPr>
            <w:rStyle w:val="Hyperlink"/>
            <w:rFonts w:eastAsia="Times New Roman"/>
            <w:b/>
            <w:bCs/>
          </w:rPr>
          <w:t>Multisystem inflammatory syndrome in children and adolescents with COVID-19</w:t>
        </w:r>
      </w:hyperlink>
      <w:r w:rsidRPr="00586EDC">
        <w:rPr>
          <w:rFonts w:eastAsia="Times New Roman"/>
        </w:rPr>
        <w:br/>
        <w:t>World Health Organization (WHO); 2020.</w:t>
      </w:r>
      <w:r w:rsidRPr="00586EDC">
        <w:rPr>
          <w:rFonts w:eastAsia="Times New Roman"/>
        </w:rPr>
        <w:br/>
      </w:r>
      <w:hyperlink r:id="rId133" w:history="1">
        <w:r w:rsidRPr="00586EDC">
          <w:rPr>
            <w:rStyle w:val="Hyperlink"/>
            <w:rFonts w:eastAsia="Times New Roman"/>
          </w:rPr>
          <w:t>https://www.who.int/news-room/commentaries/detail/multisystem-inflammatory-syndrome-in-children-and-adolescents-with-covid-19</w:t>
        </w:r>
      </w:hyperlink>
      <w:r w:rsidRPr="00586EDC">
        <w:rPr>
          <w:rFonts w:eastAsia="Times New Roman"/>
        </w:rPr>
        <w:br/>
        <w:t xml:space="preserve">[Recent reports from Europe and North America describe clusters of children and adolescents requiring admission to intensive care units with a multisystem inflammatory condition with some features similar to those of Kawasaki disease and toxic shock syndrome. Case reports and small series have described a presentation of acute illness accompanied by a </w:t>
      </w:r>
      <w:proofErr w:type="spellStart"/>
      <w:r w:rsidRPr="00586EDC">
        <w:rPr>
          <w:rFonts w:eastAsia="Times New Roman"/>
        </w:rPr>
        <w:t>hyperinflammatory</w:t>
      </w:r>
      <w:proofErr w:type="spellEnd"/>
      <w:r w:rsidRPr="00586EDC">
        <w:rPr>
          <w:rFonts w:eastAsia="Times New Roman"/>
        </w:rPr>
        <w:t xml:space="preserve"> syndrome, leading to </w:t>
      </w:r>
      <w:proofErr w:type="spellStart"/>
      <w:r w:rsidRPr="00586EDC">
        <w:rPr>
          <w:rFonts w:eastAsia="Times New Roman"/>
        </w:rPr>
        <w:t>multiorgan</w:t>
      </w:r>
      <w:proofErr w:type="spellEnd"/>
      <w:r w:rsidRPr="00586EDC">
        <w:rPr>
          <w:rFonts w:eastAsia="Times New Roman"/>
        </w:rPr>
        <w:t xml:space="preserve"> failure and shock. Initial hypotheses are that this syndrome may be related to COVID-19.]</w:t>
      </w:r>
    </w:p>
    <w:p w:rsidR="00C93A2C" w:rsidRDefault="00C93A2C" w:rsidP="00CF52B6">
      <w:pPr>
        <w:pStyle w:val="Heading3"/>
        <w:rPr>
          <w:rFonts w:eastAsia="Times New Roman"/>
          <w:color w:val="FF0000"/>
          <w:sz w:val="22"/>
          <w:szCs w:val="22"/>
        </w:rPr>
      </w:pPr>
      <w:r w:rsidRPr="00883D44">
        <w:rPr>
          <w:rFonts w:eastAsia="Times New Roman"/>
          <w:color w:val="FF0000"/>
          <w:sz w:val="22"/>
          <w:szCs w:val="22"/>
        </w:rPr>
        <w:t>Pharmacology</w:t>
      </w:r>
    </w:p>
    <w:p w:rsidR="005F2108" w:rsidRDefault="005F2108" w:rsidP="00CF52B6">
      <w:pPr>
        <w:pStyle w:val="Heading3"/>
        <w:rPr>
          <w:rFonts w:eastAsia="Times New Roman"/>
          <w:b w:val="0"/>
          <w:i/>
          <w:iCs/>
          <w:sz w:val="24"/>
          <w:szCs w:val="24"/>
        </w:rPr>
      </w:pPr>
      <w:hyperlink r:id="rId134" w:history="1">
        <w:r w:rsidRPr="00586EDC">
          <w:rPr>
            <w:rStyle w:val="Hyperlink"/>
            <w:rFonts w:eastAsia="Times New Roman"/>
            <w:sz w:val="24"/>
            <w:szCs w:val="24"/>
          </w:rPr>
          <w:t>Bacterial and fungal co-infection in individuals with coronavirus: A rapid review to support COVID-19 antimicrobial prescribing.</w:t>
        </w:r>
      </w:hyperlink>
      <w:r w:rsidRPr="00586EDC">
        <w:rPr>
          <w:rFonts w:eastAsia="Times New Roman"/>
          <w:sz w:val="24"/>
          <w:szCs w:val="24"/>
        </w:rPr>
        <w:br/>
      </w:r>
      <w:r w:rsidRPr="005F2108">
        <w:rPr>
          <w:rFonts w:eastAsia="Times New Roman"/>
          <w:b w:val="0"/>
          <w:sz w:val="24"/>
          <w:szCs w:val="24"/>
        </w:rPr>
        <w:t xml:space="preserve">Rawson TM. </w:t>
      </w:r>
      <w:r w:rsidRPr="005F2108">
        <w:rPr>
          <w:rFonts w:eastAsia="Times New Roman"/>
          <w:b w:val="0"/>
          <w:i/>
          <w:iCs/>
          <w:sz w:val="24"/>
          <w:szCs w:val="24"/>
        </w:rPr>
        <w:t xml:space="preserve">Clinical Infectious Diseases </w:t>
      </w:r>
      <w:r w:rsidRPr="005F2108">
        <w:rPr>
          <w:rFonts w:eastAsia="Times New Roman"/>
          <w:b w:val="0"/>
          <w:sz w:val="24"/>
          <w:szCs w:val="24"/>
        </w:rPr>
        <w:t>2020</w:t>
      </w:r>
      <w:proofErr w:type="gramStart"/>
      <w:r w:rsidRPr="005F2108">
        <w:rPr>
          <w:rFonts w:eastAsia="Times New Roman"/>
          <w:b w:val="0"/>
          <w:sz w:val="24"/>
          <w:szCs w:val="24"/>
        </w:rPr>
        <w:t>;:</w:t>
      </w:r>
      <w:proofErr w:type="gramEnd"/>
      <w:r w:rsidRPr="005F2108">
        <w:rPr>
          <w:rFonts w:eastAsia="Times New Roman"/>
          <w:b w:val="0"/>
          <w:sz w:val="24"/>
          <w:szCs w:val="24"/>
        </w:rPr>
        <w:t>ciaa530.</w:t>
      </w:r>
      <w:r w:rsidRPr="005F2108">
        <w:rPr>
          <w:rFonts w:eastAsia="Times New Roman"/>
          <w:b w:val="0"/>
          <w:sz w:val="24"/>
          <w:szCs w:val="24"/>
        </w:rPr>
        <w:br/>
        <w:t>[Despite frequent prescription of broad-spectrum empirical antimicrobials in patients with coronavirus associated respiratory infections, there is a paucity of data to support the association with respiratory bacterial/fungal co-infection. Generation of prospective evidence to support development of antimicrobial policy and appropriate stewardship interventions specific for the COVID-19 pandemic are urgently required.]</w:t>
      </w:r>
      <w:r w:rsidR="00C2656C">
        <w:rPr>
          <w:rFonts w:eastAsia="Times New Roman"/>
          <w:b w:val="0"/>
          <w:sz w:val="24"/>
          <w:szCs w:val="24"/>
        </w:rPr>
        <w:t xml:space="preserve">  </w:t>
      </w:r>
      <w:r w:rsidRPr="005F2108">
        <w:rPr>
          <w:rFonts w:eastAsia="Times New Roman"/>
          <w:b w:val="0"/>
          <w:i/>
          <w:iCs/>
          <w:sz w:val="24"/>
          <w:szCs w:val="24"/>
        </w:rPr>
        <w:t>Freely available online</w:t>
      </w:r>
      <w:r>
        <w:rPr>
          <w:rFonts w:eastAsia="Times New Roman"/>
          <w:b w:val="0"/>
          <w:i/>
          <w:iCs/>
          <w:sz w:val="24"/>
          <w:szCs w:val="24"/>
        </w:rPr>
        <w:t xml:space="preserve">  </w:t>
      </w:r>
    </w:p>
    <w:p w:rsidR="00C2656C" w:rsidRDefault="00C2656C" w:rsidP="00CF52B6">
      <w:pPr>
        <w:pStyle w:val="Heading3"/>
        <w:rPr>
          <w:rFonts w:eastAsia="Times New Roman"/>
          <w:b w:val="0"/>
          <w:i/>
          <w:iCs/>
          <w:sz w:val="24"/>
          <w:szCs w:val="24"/>
        </w:rPr>
      </w:pPr>
      <w:hyperlink r:id="rId135" w:history="1">
        <w:proofErr w:type="spellStart"/>
        <w:r w:rsidRPr="0087468A">
          <w:rPr>
            <w:rStyle w:val="Hyperlink"/>
            <w:rFonts w:eastAsia="Times New Roman"/>
            <w:sz w:val="24"/>
            <w:szCs w:val="24"/>
          </w:rPr>
          <w:t>Remdesivir</w:t>
        </w:r>
        <w:proofErr w:type="spellEnd"/>
        <w:r w:rsidRPr="0087468A">
          <w:rPr>
            <w:rStyle w:val="Hyperlink"/>
            <w:rFonts w:eastAsia="Times New Roman"/>
            <w:sz w:val="24"/>
            <w:szCs w:val="24"/>
          </w:rPr>
          <w:t xml:space="preserve"> for 5 or 10 Days in Patients with Severe Covid-19</w:t>
        </w:r>
      </w:hyperlink>
      <w:r w:rsidRPr="0087468A">
        <w:rPr>
          <w:rFonts w:eastAsia="Times New Roman"/>
          <w:sz w:val="24"/>
          <w:szCs w:val="24"/>
        </w:rPr>
        <w:br/>
      </w:r>
      <w:r w:rsidRPr="00C2656C">
        <w:rPr>
          <w:rFonts w:eastAsia="Times New Roman"/>
          <w:b w:val="0"/>
          <w:sz w:val="24"/>
          <w:szCs w:val="24"/>
        </w:rPr>
        <w:t xml:space="preserve">Goldman J. </w:t>
      </w:r>
      <w:r w:rsidRPr="00C2656C">
        <w:rPr>
          <w:rFonts w:eastAsia="Times New Roman"/>
          <w:b w:val="0"/>
          <w:i/>
          <w:iCs/>
          <w:sz w:val="24"/>
          <w:szCs w:val="24"/>
        </w:rPr>
        <w:t xml:space="preserve">New England Journal of Medicine </w:t>
      </w:r>
      <w:r w:rsidRPr="00C2656C">
        <w:rPr>
          <w:rFonts w:eastAsia="Times New Roman"/>
          <w:b w:val="0"/>
          <w:sz w:val="24"/>
          <w:szCs w:val="24"/>
        </w:rPr>
        <w:t>2020;</w:t>
      </w:r>
      <w:proofErr w:type="gramStart"/>
      <w:r w:rsidRPr="00C2656C">
        <w:rPr>
          <w:rFonts w:eastAsia="Times New Roman"/>
          <w:b w:val="0"/>
          <w:sz w:val="24"/>
          <w:szCs w:val="24"/>
        </w:rPr>
        <w:t>:DOI</w:t>
      </w:r>
      <w:proofErr w:type="gramEnd"/>
      <w:r w:rsidRPr="00C2656C">
        <w:rPr>
          <w:rFonts w:eastAsia="Times New Roman"/>
          <w:b w:val="0"/>
          <w:sz w:val="24"/>
          <w:szCs w:val="24"/>
        </w:rPr>
        <w:t>: 10.1056/NEJMoa2015301.</w:t>
      </w:r>
      <w:r w:rsidRPr="00C2656C">
        <w:rPr>
          <w:rFonts w:eastAsia="Times New Roman"/>
          <w:b w:val="0"/>
          <w:sz w:val="24"/>
          <w:szCs w:val="24"/>
        </w:rPr>
        <w:br/>
        <w:t xml:space="preserve">[A randomized, open-label, phase 3 trial involving 397 hospitalized patients with confirmed severe SARS-CoV-2 infection not requiring mechanical ventilation did not show a significant difference between a 5-day course and a 10-day course of </w:t>
      </w:r>
      <w:proofErr w:type="spellStart"/>
      <w:r w:rsidRPr="00C2656C">
        <w:rPr>
          <w:rFonts w:eastAsia="Times New Roman"/>
          <w:b w:val="0"/>
          <w:sz w:val="24"/>
          <w:szCs w:val="24"/>
        </w:rPr>
        <w:t>remdesivir</w:t>
      </w:r>
      <w:proofErr w:type="spellEnd"/>
      <w:r w:rsidRPr="00C2656C">
        <w:rPr>
          <w:rFonts w:eastAsia="Times New Roman"/>
          <w:b w:val="0"/>
          <w:sz w:val="24"/>
          <w:szCs w:val="24"/>
        </w:rPr>
        <w:t>. With no placebo control, however, the magnitude of benefit cannot be determined.]</w:t>
      </w:r>
      <w:r>
        <w:rPr>
          <w:rFonts w:eastAsia="Times New Roman"/>
          <w:b w:val="0"/>
          <w:sz w:val="24"/>
          <w:szCs w:val="24"/>
        </w:rPr>
        <w:t xml:space="preserve">  </w:t>
      </w:r>
      <w:r w:rsidRPr="00C2656C">
        <w:rPr>
          <w:rFonts w:eastAsia="Times New Roman"/>
          <w:b w:val="0"/>
          <w:i/>
          <w:iCs/>
          <w:sz w:val="24"/>
          <w:szCs w:val="24"/>
        </w:rPr>
        <w:t>Freely available online</w:t>
      </w:r>
    </w:p>
    <w:p w:rsidR="00C2656C" w:rsidRDefault="00C2656C" w:rsidP="00CF52B6">
      <w:pPr>
        <w:pStyle w:val="Heading3"/>
        <w:rPr>
          <w:rFonts w:eastAsia="Times New Roman"/>
          <w:color w:val="FF0000"/>
          <w:sz w:val="22"/>
          <w:szCs w:val="22"/>
        </w:rPr>
      </w:pPr>
      <w:hyperlink r:id="rId136" w:history="1">
        <w:proofErr w:type="spellStart"/>
        <w:r w:rsidRPr="0087468A">
          <w:rPr>
            <w:rStyle w:val="Hyperlink"/>
            <w:rFonts w:eastAsia="Times New Roman"/>
            <w:sz w:val="24"/>
            <w:szCs w:val="24"/>
          </w:rPr>
          <w:t>Remdesivir</w:t>
        </w:r>
        <w:proofErr w:type="spellEnd"/>
        <w:r w:rsidRPr="0087468A">
          <w:rPr>
            <w:rStyle w:val="Hyperlink"/>
            <w:rFonts w:eastAsia="Times New Roman"/>
            <w:sz w:val="24"/>
            <w:szCs w:val="24"/>
          </w:rPr>
          <w:t xml:space="preserve"> for the Treatment of Covid-19 — Preliminary Report</w:t>
        </w:r>
      </w:hyperlink>
      <w:r w:rsidRPr="0087468A">
        <w:rPr>
          <w:rFonts w:eastAsia="Times New Roman"/>
          <w:sz w:val="24"/>
          <w:szCs w:val="24"/>
        </w:rPr>
        <w:br/>
      </w:r>
      <w:proofErr w:type="spellStart"/>
      <w:r w:rsidRPr="00C2656C">
        <w:rPr>
          <w:rFonts w:eastAsia="Times New Roman"/>
          <w:b w:val="0"/>
          <w:sz w:val="24"/>
          <w:szCs w:val="24"/>
        </w:rPr>
        <w:t>Beigel</w:t>
      </w:r>
      <w:proofErr w:type="spellEnd"/>
      <w:r w:rsidRPr="00C2656C">
        <w:rPr>
          <w:rFonts w:eastAsia="Times New Roman"/>
          <w:b w:val="0"/>
          <w:sz w:val="24"/>
          <w:szCs w:val="24"/>
        </w:rPr>
        <w:t xml:space="preserve"> J. </w:t>
      </w:r>
      <w:r w:rsidRPr="00C2656C">
        <w:rPr>
          <w:rFonts w:eastAsia="Times New Roman"/>
          <w:b w:val="0"/>
          <w:i/>
          <w:iCs/>
          <w:sz w:val="24"/>
          <w:szCs w:val="24"/>
        </w:rPr>
        <w:t xml:space="preserve">New England Journal of Medicine </w:t>
      </w:r>
      <w:r w:rsidRPr="00C2656C">
        <w:rPr>
          <w:rFonts w:eastAsia="Times New Roman"/>
          <w:b w:val="0"/>
          <w:sz w:val="24"/>
          <w:szCs w:val="24"/>
        </w:rPr>
        <w:t>2020;</w:t>
      </w:r>
      <w:proofErr w:type="gramStart"/>
      <w:r w:rsidRPr="00C2656C">
        <w:rPr>
          <w:rFonts w:eastAsia="Times New Roman"/>
          <w:b w:val="0"/>
          <w:sz w:val="24"/>
          <w:szCs w:val="24"/>
        </w:rPr>
        <w:t>:DOI</w:t>
      </w:r>
      <w:proofErr w:type="gramEnd"/>
      <w:r w:rsidRPr="00C2656C">
        <w:rPr>
          <w:rFonts w:eastAsia="Times New Roman"/>
          <w:b w:val="0"/>
          <w:sz w:val="24"/>
          <w:szCs w:val="24"/>
        </w:rPr>
        <w:t>: 10.1056/NEJMoa2007764.</w:t>
      </w:r>
      <w:r w:rsidRPr="00C2656C">
        <w:rPr>
          <w:rFonts w:eastAsia="Times New Roman"/>
          <w:b w:val="0"/>
          <w:sz w:val="24"/>
          <w:szCs w:val="24"/>
        </w:rPr>
        <w:br/>
        <w:t xml:space="preserve">[A double-blind, RCT of intravenous </w:t>
      </w:r>
      <w:proofErr w:type="spellStart"/>
      <w:r w:rsidRPr="00C2656C">
        <w:rPr>
          <w:rFonts w:eastAsia="Times New Roman"/>
          <w:b w:val="0"/>
          <w:sz w:val="24"/>
          <w:szCs w:val="24"/>
        </w:rPr>
        <w:t>remdesivir</w:t>
      </w:r>
      <w:proofErr w:type="spellEnd"/>
      <w:r w:rsidRPr="00C2656C">
        <w:rPr>
          <w:rFonts w:eastAsia="Times New Roman"/>
          <w:b w:val="0"/>
          <w:sz w:val="24"/>
          <w:szCs w:val="24"/>
        </w:rPr>
        <w:t xml:space="preserve"> in adults hospitalized with Covid-19 with respiratory tract involvement. Patients (n=1063) were randomly assigned to receive either </w:t>
      </w:r>
      <w:proofErr w:type="spellStart"/>
      <w:r w:rsidRPr="00C2656C">
        <w:rPr>
          <w:rFonts w:eastAsia="Times New Roman"/>
          <w:b w:val="0"/>
          <w:sz w:val="24"/>
          <w:szCs w:val="24"/>
        </w:rPr>
        <w:t>remdesivir</w:t>
      </w:r>
      <w:proofErr w:type="spellEnd"/>
      <w:r w:rsidRPr="00C2656C">
        <w:rPr>
          <w:rFonts w:eastAsia="Times New Roman"/>
          <w:b w:val="0"/>
          <w:sz w:val="24"/>
          <w:szCs w:val="24"/>
        </w:rPr>
        <w:t xml:space="preserve"> or placebo for up to 10 days. Preliminary results were that those who received </w:t>
      </w:r>
      <w:proofErr w:type="spellStart"/>
      <w:r w:rsidRPr="00C2656C">
        <w:rPr>
          <w:rFonts w:eastAsia="Times New Roman"/>
          <w:b w:val="0"/>
          <w:sz w:val="24"/>
          <w:szCs w:val="24"/>
        </w:rPr>
        <w:lastRenderedPageBreak/>
        <w:t>remdesivir</w:t>
      </w:r>
      <w:proofErr w:type="spellEnd"/>
      <w:r w:rsidRPr="00C2656C">
        <w:rPr>
          <w:rFonts w:eastAsia="Times New Roman"/>
          <w:b w:val="0"/>
          <w:sz w:val="24"/>
          <w:szCs w:val="24"/>
        </w:rPr>
        <w:t xml:space="preserve"> had a median recovery time of 11 days (95% confidence interval [CI], 9 to 12) compared to15 days (95% CI, 13 to 19) in those who received placebo. </w:t>
      </w:r>
      <w:proofErr w:type="spellStart"/>
      <w:r w:rsidRPr="00C2656C">
        <w:rPr>
          <w:rFonts w:eastAsia="Times New Roman"/>
          <w:b w:val="0"/>
          <w:sz w:val="24"/>
          <w:szCs w:val="24"/>
        </w:rPr>
        <w:t>Remdesivir</w:t>
      </w:r>
      <w:proofErr w:type="spellEnd"/>
      <w:r w:rsidRPr="00C2656C">
        <w:rPr>
          <w:rFonts w:eastAsia="Times New Roman"/>
          <w:b w:val="0"/>
          <w:sz w:val="24"/>
          <w:szCs w:val="24"/>
        </w:rPr>
        <w:t xml:space="preserve"> was superior to placebo in shortening the time to recovery.]</w:t>
      </w:r>
      <w:r>
        <w:rPr>
          <w:rFonts w:eastAsia="Times New Roman"/>
          <w:b w:val="0"/>
          <w:sz w:val="24"/>
          <w:szCs w:val="24"/>
        </w:rPr>
        <w:t xml:space="preserve">  </w:t>
      </w:r>
      <w:r w:rsidRPr="00C2656C">
        <w:rPr>
          <w:rFonts w:eastAsia="Times New Roman"/>
          <w:b w:val="0"/>
          <w:i/>
          <w:iCs/>
          <w:sz w:val="24"/>
          <w:szCs w:val="24"/>
        </w:rPr>
        <w:t>Freely available online</w:t>
      </w:r>
      <w:r>
        <w:rPr>
          <w:rFonts w:eastAsia="Times New Roman"/>
          <w:color w:val="FF0000"/>
          <w:sz w:val="22"/>
          <w:szCs w:val="22"/>
        </w:rPr>
        <w:t xml:space="preserve"> </w:t>
      </w:r>
    </w:p>
    <w:p w:rsidR="00C2656C" w:rsidRDefault="00C2656C" w:rsidP="00CF52B6">
      <w:pPr>
        <w:pStyle w:val="Heading3"/>
        <w:rPr>
          <w:rFonts w:eastAsia="Times New Roman"/>
          <w:b w:val="0"/>
          <w:sz w:val="24"/>
          <w:szCs w:val="24"/>
        </w:rPr>
      </w:pPr>
      <w:hyperlink r:id="rId137" w:history="1">
        <w:r w:rsidRPr="0087468A">
          <w:rPr>
            <w:rStyle w:val="Hyperlink"/>
            <w:rFonts w:eastAsia="Times New Roman"/>
            <w:sz w:val="24"/>
            <w:szCs w:val="24"/>
          </w:rPr>
          <w:t>Community pharmacists are key players in COVID-19 response and must stay up-to-date on guidance.</w:t>
        </w:r>
      </w:hyperlink>
      <w:r w:rsidRPr="0087468A">
        <w:rPr>
          <w:rFonts w:eastAsia="Times New Roman"/>
          <w:sz w:val="24"/>
          <w:szCs w:val="24"/>
        </w:rPr>
        <w:br/>
      </w:r>
      <w:r w:rsidRPr="00C2656C">
        <w:rPr>
          <w:rFonts w:eastAsia="Times New Roman"/>
          <w:b w:val="0"/>
          <w:sz w:val="24"/>
          <w:szCs w:val="24"/>
        </w:rPr>
        <w:t>World Health Organization (WHO); 2020.</w:t>
      </w:r>
      <w:r w:rsidRPr="00C2656C">
        <w:rPr>
          <w:rFonts w:eastAsia="Times New Roman"/>
          <w:b w:val="0"/>
          <w:sz w:val="24"/>
          <w:szCs w:val="24"/>
        </w:rPr>
        <w:br/>
      </w:r>
      <w:hyperlink r:id="rId138" w:history="1">
        <w:r w:rsidRPr="00C2656C">
          <w:rPr>
            <w:rStyle w:val="Hyperlink"/>
            <w:rFonts w:eastAsia="Times New Roman"/>
            <w:b w:val="0"/>
            <w:sz w:val="24"/>
            <w:szCs w:val="24"/>
          </w:rPr>
          <w:t>http://www.euro.who.int/en/health-topics/health-emergencies/coronavirus-covid-19/news/news/2020/5/community-pharmacists-are-key-players-in-covid-19-response-and-must-stay-up-to-date-on-guidance</w:t>
        </w:r>
      </w:hyperlink>
      <w:r w:rsidRPr="00C2656C">
        <w:rPr>
          <w:rFonts w:eastAsia="Times New Roman"/>
          <w:b w:val="0"/>
          <w:sz w:val="24"/>
          <w:szCs w:val="24"/>
        </w:rPr>
        <w:br/>
        <w:t>[Community pharmacies are often the first port of call for people who are feeling ill. They are well placed within their communities to offer advice and reinforce messages about hand and respiratory hygiene and physical distancing.]</w:t>
      </w:r>
    </w:p>
    <w:p w:rsidR="003B56E8" w:rsidRDefault="00E1781A" w:rsidP="00CF52B6">
      <w:pPr>
        <w:pStyle w:val="Heading3"/>
        <w:rPr>
          <w:rFonts w:eastAsia="Times New Roman"/>
          <w:b w:val="0"/>
          <w:i/>
          <w:iCs/>
          <w:sz w:val="24"/>
          <w:szCs w:val="24"/>
        </w:rPr>
      </w:pPr>
      <w:hyperlink r:id="rId139" w:history="1">
        <w:r w:rsidRPr="0087468A">
          <w:rPr>
            <w:rStyle w:val="Hyperlink"/>
            <w:rFonts w:eastAsia="Times New Roman"/>
            <w:sz w:val="24"/>
            <w:szCs w:val="24"/>
          </w:rPr>
          <w:t>COVID-19 rapid evidence summary: Long-term use of non-steroidal anti-inflammatory drugs (NSAIDs) for people with or at risk of COVID-19.</w:t>
        </w:r>
      </w:hyperlink>
      <w:r w:rsidRPr="0087468A">
        <w:rPr>
          <w:rFonts w:eastAsia="Times New Roman"/>
          <w:sz w:val="24"/>
          <w:szCs w:val="24"/>
        </w:rPr>
        <w:br/>
      </w:r>
      <w:r w:rsidRPr="00E1781A">
        <w:rPr>
          <w:rFonts w:eastAsia="Times New Roman"/>
          <w:b w:val="0"/>
          <w:sz w:val="24"/>
          <w:szCs w:val="24"/>
        </w:rPr>
        <w:t>National Institute for Health and Care Excellence (NICE); 2020.</w:t>
      </w:r>
      <w:r w:rsidRPr="00E1781A">
        <w:rPr>
          <w:rFonts w:eastAsia="Times New Roman"/>
          <w:b w:val="0"/>
          <w:sz w:val="24"/>
          <w:szCs w:val="24"/>
        </w:rPr>
        <w:br/>
      </w:r>
      <w:hyperlink r:id="rId140" w:history="1">
        <w:r w:rsidRPr="00E1781A">
          <w:rPr>
            <w:rStyle w:val="Hyperlink"/>
            <w:rFonts w:eastAsia="Times New Roman"/>
            <w:b w:val="0"/>
            <w:sz w:val="24"/>
            <w:szCs w:val="24"/>
          </w:rPr>
          <w:t>https://www.nice.org.uk/advice/es25/chapter/Key-messages</w:t>
        </w:r>
      </w:hyperlink>
      <w:r w:rsidRPr="00E1781A">
        <w:rPr>
          <w:rFonts w:eastAsia="Times New Roman"/>
          <w:b w:val="0"/>
          <w:sz w:val="24"/>
          <w:szCs w:val="24"/>
        </w:rPr>
        <w:br/>
        <w:t>["There is no evidence to suggest that people taking NSAIDs for a long-term condition should be advised to stop treatment in the context of COVID</w:t>
      </w:r>
      <w:r w:rsidRPr="00E1781A">
        <w:rPr>
          <w:rFonts w:eastAsia="Times New Roman"/>
          <w:b w:val="0"/>
          <w:sz w:val="24"/>
          <w:szCs w:val="24"/>
        </w:rPr>
        <w:noBreakHyphen/>
        <w:t>19. Gastrointestinal, respiratory, cardiovascular and renal adverse effects are listed among the possible adverse effects of NSAIDs in the BNF. COVID</w:t>
      </w:r>
      <w:r w:rsidRPr="00E1781A">
        <w:rPr>
          <w:rFonts w:eastAsia="Times New Roman"/>
          <w:b w:val="0"/>
          <w:sz w:val="24"/>
          <w:szCs w:val="24"/>
        </w:rPr>
        <w:noBreakHyphen/>
        <w:t>19 may also lead to respiratory, cardiovascular and renal complications."]</w:t>
      </w:r>
      <w:r w:rsidRPr="00E1781A">
        <w:rPr>
          <w:rFonts w:eastAsia="Times New Roman"/>
          <w:b w:val="0"/>
          <w:sz w:val="24"/>
          <w:szCs w:val="24"/>
        </w:rPr>
        <w:br/>
      </w:r>
      <w:r w:rsidRPr="00E1781A">
        <w:rPr>
          <w:rFonts w:eastAsia="Times New Roman"/>
          <w:b w:val="0"/>
          <w:i/>
          <w:iCs/>
          <w:sz w:val="24"/>
          <w:szCs w:val="24"/>
        </w:rPr>
        <w:t>Freely available online</w:t>
      </w:r>
    </w:p>
    <w:p w:rsidR="003B56E8" w:rsidRDefault="003B56E8" w:rsidP="00CF52B6">
      <w:pPr>
        <w:pStyle w:val="Heading3"/>
        <w:rPr>
          <w:rFonts w:eastAsia="Times New Roman"/>
          <w:color w:val="FF0000"/>
          <w:sz w:val="22"/>
          <w:szCs w:val="22"/>
        </w:rPr>
      </w:pPr>
      <w:hyperlink r:id="rId141" w:history="1">
        <w:r w:rsidRPr="00586EDC">
          <w:rPr>
            <w:rStyle w:val="Hyperlink"/>
            <w:rFonts w:eastAsia="Times New Roman"/>
            <w:sz w:val="24"/>
            <w:szCs w:val="24"/>
          </w:rPr>
          <w:t xml:space="preserve">Triple Combination of Interferon beta-1b, </w:t>
        </w:r>
        <w:proofErr w:type="spellStart"/>
        <w:r w:rsidRPr="00586EDC">
          <w:rPr>
            <w:rStyle w:val="Hyperlink"/>
            <w:rFonts w:eastAsia="Times New Roman"/>
            <w:sz w:val="24"/>
            <w:szCs w:val="24"/>
          </w:rPr>
          <w:t>Lopinavir</w:t>
        </w:r>
        <w:proofErr w:type="spellEnd"/>
        <w:r w:rsidRPr="00586EDC">
          <w:rPr>
            <w:rStyle w:val="Hyperlink"/>
            <w:rFonts w:eastAsia="Times New Roman"/>
            <w:sz w:val="24"/>
            <w:szCs w:val="24"/>
          </w:rPr>
          <w:t xml:space="preserve">-Ritonavir, and Ribavirin in the Treatment of Patients Admitted to Hospital </w:t>
        </w:r>
        <w:proofErr w:type="gramStart"/>
        <w:r w:rsidRPr="00586EDC">
          <w:rPr>
            <w:rStyle w:val="Hyperlink"/>
            <w:rFonts w:eastAsia="Times New Roman"/>
            <w:sz w:val="24"/>
            <w:szCs w:val="24"/>
          </w:rPr>
          <w:t>With</w:t>
        </w:r>
        <w:proofErr w:type="gramEnd"/>
        <w:r w:rsidRPr="00586EDC">
          <w:rPr>
            <w:rStyle w:val="Hyperlink"/>
            <w:rFonts w:eastAsia="Times New Roman"/>
            <w:sz w:val="24"/>
            <w:szCs w:val="24"/>
          </w:rPr>
          <w:t xml:space="preserve"> COVID-19: An Open-Label, Randomised, Phase 2 Trial </w:t>
        </w:r>
      </w:hyperlink>
      <w:r w:rsidRPr="00586EDC">
        <w:rPr>
          <w:rFonts w:eastAsia="Times New Roman"/>
          <w:sz w:val="24"/>
          <w:szCs w:val="24"/>
        </w:rPr>
        <w:br/>
      </w:r>
      <w:r w:rsidRPr="003B56E8">
        <w:rPr>
          <w:rFonts w:eastAsia="Times New Roman"/>
          <w:b w:val="0"/>
          <w:sz w:val="24"/>
          <w:szCs w:val="24"/>
        </w:rPr>
        <w:t xml:space="preserve">Hung IF. </w:t>
      </w:r>
      <w:r w:rsidRPr="003B56E8">
        <w:rPr>
          <w:rFonts w:eastAsia="Times New Roman"/>
          <w:b w:val="0"/>
          <w:i/>
          <w:iCs/>
          <w:sz w:val="24"/>
          <w:szCs w:val="24"/>
        </w:rPr>
        <w:t xml:space="preserve">The Lancet </w:t>
      </w:r>
      <w:r w:rsidRPr="003B56E8">
        <w:rPr>
          <w:rFonts w:eastAsia="Times New Roman"/>
          <w:b w:val="0"/>
          <w:sz w:val="24"/>
          <w:szCs w:val="24"/>
        </w:rPr>
        <w:t>2020</w:t>
      </w:r>
      <w:proofErr w:type="gramStart"/>
      <w:r w:rsidRPr="003B56E8">
        <w:rPr>
          <w:rFonts w:eastAsia="Times New Roman"/>
          <w:b w:val="0"/>
          <w:sz w:val="24"/>
          <w:szCs w:val="24"/>
        </w:rPr>
        <w:t>;:</w:t>
      </w:r>
      <w:proofErr w:type="gramEnd"/>
      <w:r w:rsidRPr="003B56E8">
        <w:rPr>
          <w:rFonts w:eastAsia="Times New Roman"/>
          <w:b w:val="0"/>
          <w:sz w:val="24"/>
          <w:szCs w:val="24"/>
        </w:rPr>
        <w:t>10.1016/S0140-6736(20)31042-4.</w:t>
      </w:r>
      <w:r w:rsidRPr="003B56E8">
        <w:rPr>
          <w:rFonts w:eastAsia="Times New Roman"/>
          <w:b w:val="0"/>
          <w:sz w:val="24"/>
          <w:szCs w:val="24"/>
        </w:rPr>
        <w:br/>
        <w:t xml:space="preserve">[Early triple antiviral therapy was safe and superior to </w:t>
      </w:r>
      <w:proofErr w:type="spellStart"/>
      <w:r w:rsidRPr="003B56E8">
        <w:rPr>
          <w:rFonts w:eastAsia="Times New Roman"/>
          <w:b w:val="0"/>
          <w:sz w:val="24"/>
          <w:szCs w:val="24"/>
        </w:rPr>
        <w:t>lopinavir</w:t>
      </w:r>
      <w:proofErr w:type="spellEnd"/>
      <w:r w:rsidRPr="003B56E8">
        <w:rPr>
          <w:rFonts w:eastAsia="Times New Roman"/>
          <w:b w:val="0"/>
          <w:sz w:val="24"/>
          <w:szCs w:val="24"/>
        </w:rPr>
        <w:t>-ritonavir alone in alleviating symptoms and shortening the duration of viral shedding and hospital stay in patients with mild to moderate COVID-19. Future clinical study of a double antiviral therapy with interferon beta-1b as a backbone is warranted.]</w:t>
      </w:r>
      <w:r>
        <w:rPr>
          <w:rFonts w:eastAsia="Times New Roman"/>
          <w:b w:val="0"/>
          <w:sz w:val="24"/>
          <w:szCs w:val="24"/>
        </w:rPr>
        <w:t xml:space="preserve">  </w:t>
      </w:r>
      <w:r w:rsidRPr="003B56E8">
        <w:rPr>
          <w:rFonts w:eastAsia="Times New Roman"/>
          <w:b w:val="0"/>
          <w:i/>
          <w:iCs/>
          <w:sz w:val="24"/>
          <w:szCs w:val="24"/>
        </w:rPr>
        <w:t>Freely available online</w:t>
      </w:r>
    </w:p>
    <w:p w:rsidR="003B56E8" w:rsidRDefault="003B56E8" w:rsidP="00CF52B6">
      <w:pPr>
        <w:pStyle w:val="Heading3"/>
        <w:rPr>
          <w:rFonts w:eastAsia="Times New Roman"/>
          <w:b w:val="0"/>
          <w:color w:val="FF0000"/>
          <w:sz w:val="22"/>
          <w:szCs w:val="22"/>
        </w:rPr>
      </w:pPr>
      <w:hyperlink r:id="rId142" w:history="1">
        <w:proofErr w:type="spellStart"/>
        <w:r w:rsidRPr="00586EDC">
          <w:rPr>
            <w:rStyle w:val="Hyperlink"/>
            <w:rFonts w:eastAsia="Times New Roman"/>
            <w:sz w:val="24"/>
            <w:szCs w:val="24"/>
          </w:rPr>
          <w:t>Hydroxychloroquine</w:t>
        </w:r>
        <w:proofErr w:type="spellEnd"/>
        <w:r w:rsidRPr="00586EDC">
          <w:rPr>
            <w:rStyle w:val="Hyperlink"/>
            <w:rFonts w:eastAsia="Times New Roman"/>
            <w:sz w:val="24"/>
            <w:szCs w:val="24"/>
          </w:rPr>
          <w:t xml:space="preserve"> in Patients With Mainly Mild to Moderate Coronavirus Disease 2019: Open Label, Randomised Controlled Trial</w:t>
        </w:r>
      </w:hyperlink>
      <w:r w:rsidRPr="00586EDC">
        <w:rPr>
          <w:rFonts w:eastAsia="Times New Roman"/>
          <w:sz w:val="24"/>
          <w:szCs w:val="24"/>
        </w:rPr>
        <w:br/>
      </w:r>
      <w:r w:rsidRPr="003B56E8">
        <w:rPr>
          <w:rFonts w:eastAsia="Times New Roman"/>
          <w:b w:val="0"/>
          <w:sz w:val="24"/>
          <w:szCs w:val="24"/>
        </w:rPr>
        <w:t xml:space="preserve">Tang W. </w:t>
      </w:r>
      <w:r w:rsidRPr="003B56E8">
        <w:rPr>
          <w:rFonts w:eastAsia="Times New Roman"/>
          <w:b w:val="0"/>
          <w:i/>
          <w:iCs/>
          <w:sz w:val="24"/>
          <w:szCs w:val="24"/>
        </w:rPr>
        <w:t xml:space="preserve">BMJ </w:t>
      </w:r>
      <w:r w:rsidRPr="003B56E8">
        <w:rPr>
          <w:rFonts w:eastAsia="Times New Roman"/>
          <w:b w:val="0"/>
          <w:sz w:val="24"/>
          <w:szCs w:val="24"/>
        </w:rPr>
        <w:t>2020;:10.1136/bmj.m1849.</w:t>
      </w:r>
      <w:r w:rsidRPr="003B56E8">
        <w:rPr>
          <w:rFonts w:eastAsia="Times New Roman"/>
          <w:b w:val="0"/>
          <w:sz w:val="24"/>
          <w:szCs w:val="24"/>
        </w:rPr>
        <w:br/>
        <w:t xml:space="preserve">[Administration of </w:t>
      </w:r>
      <w:proofErr w:type="spellStart"/>
      <w:r w:rsidRPr="003B56E8">
        <w:rPr>
          <w:rFonts w:eastAsia="Times New Roman"/>
          <w:b w:val="0"/>
          <w:sz w:val="24"/>
          <w:szCs w:val="24"/>
        </w:rPr>
        <w:t>hydroxychloroquine</w:t>
      </w:r>
      <w:proofErr w:type="spellEnd"/>
      <w:r w:rsidRPr="003B56E8">
        <w:rPr>
          <w:rFonts w:eastAsia="Times New Roman"/>
          <w:b w:val="0"/>
          <w:sz w:val="24"/>
          <w:szCs w:val="24"/>
        </w:rPr>
        <w:t xml:space="preserve"> did not result in a significantly higher probability of negative conversion than standard of care alone in patients admitted to hospital with mainly persistent mild to moderate covid-19. Adverse events were higher in </w:t>
      </w:r>
      <w:proofErr w:type="spellStart"/>
      <w:r w:rsidRPr="003B56E8">
        <w:rPr>
          <w:rFonts w:eastAsia="Times New Roman"/>
          <w:b w:val="0"/>
          <w:sz w:val="24"/>
          <w:szCs w:val="24"/>
        </w:rPr>
        <w:t>hydroxychloroquine</w:t>
      </w:r>
      <w:proofErr w:type="spellEnd"/>
      <w:r w:rsidRPr="003B56E8">
        <w:rPr>
          <w:rFonts w:eastAsia="Times New Roman"/>
          <w:b w:val="0"/>
          <w:sz w:val="24"/>
          <w:szCs w:val="24"/>
        </w:rPr>
        <w:t xml:space="preserve"> recipients than in non-recipients.]</w:t>
      </w:r>
      <w:r>
        <w:rPr>
          <w:rFonts w:eastAsia="Times New Roman"/>
          <w:b w:val="0"/>
          <w:sz w:val="24"/>
          <w:szCs w:val="24"/>
        </w:rPr>
        <w:t xml:space="preserve">  </w:t>
      </w:r>
      <w:r w:rsidRPr="003B56E8">
        <w:rPr>
          <w:rFonts w:eastAsia="Times New Roman"/>
          <w:b w:val="0"/>
          <w:i/>
          <w:iCs/>
          <w:sz w:val="24"/>
          <w:szCs w:val="24"/>
        </w:rPr>
        <w:t>Freely available online</w:t>
      </w:r>
      <w:r w:rsidRPr="003B56E8">
        <w:rPr>
          <w:rFonts w:eastAsia="Times New Roman"/>
          <w:b w:val="0"/>
          <w:color w:val="FF0000"/>
          <w:sz w:val="22"/>
          <w:szCs w:val="22"/>
        </w:rPr>
        <w:t xml:space="preserve"> </w:t>
      </w:r>
    </w:p>
    <w:p w:rsidR="003B56E8" w:rsidRPr="00586EDC" w:rsidRDefault="003B56E8" w:rsidP="003B56E8">
      <w:pPr>
        <w:spacing w:after="240"/>
        <w:rPr>
          <w:rFonts w:eastAsia="Times New Roman"/>
        </w:rPr>
      </w:pPr>
      <w:hyperlink r:id="rId143" w:history="1">
        <w:r w:rsidRPr="00586EDC">
          <w:rPr>
            <w:rStyle w:val="Hyperlink"/>
            <w:rFonts w:eastAsia="Times New Roman"/>
            <w:b/>
            <w:bCs/>
          </w:rPr>
          <w:t>Use of Corticosteroids in Coronavirus Disease 2019 Pneumonia: A Systematic Review of the Literature.</w:t>
        </w:r>
      </w:hyperlink>
      <w:r w:rsidRPr="00586EDC">
        <w:rPr>
          <w:rFonts w:eastAsia="Times New Roman"/>
        </w:rPr>
        <w:br/>
        <w:t xml:space="preserve">Veronese N. </w:t>
      </w:r>
      <w:r w:rsidRPr="00586EDC">
        <w:rPr>
          <w:rFonts w:eastAsia="Times New Roman"/>
          <w:i/>
          <w:iCs/>
        </w:rPr>
        <w:t xml:space="preserve">Frontiers in Medicine </w:t>
      </w:r>
      <w:r w:rsidRPr="00586EDC">
        <w:rPr>
          <w:rFonts w:eastAsia="Times New Roman"/>
        </w:rPr>
        <w:t>2020;:doi.org/10.3389/fmed.2020.00170.</w:t>
      </w:r>
      <w:r w:rsidRPr="00586EDC">
        <w:rPr>
          <w:rFonts w:eastAsia="Times New Roman"/>
        </w:rPr>
        <w:br/>
        <w:t xml:space="preserve">[Review (4 studies, n= 542) reported conflicting data with either negative findings or no difference </w:t>
      </w:r>
      <w:r w:rsidRPr="00586EDC">
        <w:rPr>
          <w:rFonts w:eastAsia="Times New Roman"/>
        </w:rPr>
        <w:lastRenderedPageBreak/>
        <w:t>in clinical outcomes. One study (n=201) found that in severe forms of pneumonia, methylprednisolone reduced risk of death (HR, 0.38; 95% CI, 0.20-0.72).]</w:t>
      </w:r>
      <w:r>
        <w:rPr>
          <w:rFonts w:eastAsia="Times New Roman"/>
        </w:rPr>
        <w:t xml:space="preserve">  </w:t>
      </w:r>
      <w:r w:rsidRPr="00586EDC">
        <w:rPr>
          <w:rFonts w:eastAsia="Times New Roman"/>
          <w:i/>
          <w:iCs/>
        </w:rPr>
        <w:t>Freely available online</w:t>
      </w:r>
    </w:p>
    <w:p w:rsidR="003B56E8" w:rsidRDefault="003B56E8" w:rsidP="00CF52B6">
      <w:pPr>
        <w:pStyle w:val="Heading3"/>
        <w:rPr>
          <w:rFonts w:eastAsia="Times New Roman"/>
          <w:color w:val="FF0000"/>
          <w:sz w:val="22"/>
          <w:szCs w:val="22"/>
        </w:rPr>
      </w:pPr>
      <w:r>
        <w:rPr>
          <w:rFonts w:eastAsia="Times New Roman"/>
          <w:color w:val="FF0000"/>
          <w:sz w:val="22"/>
          <w:szCs w:val="22"/>
        </w:rPr>
        <w:t>PPE</w:t>
      </w:r>
    </w:p>
    <w:p w:rsidR="003B56E8" w:rsidRPr="00586EDC" w:rsidRDefault="003B56E8" w:rsidP="003B56E8">
      <w:pPr>
        <w:spacing w:after="240"/>
        <w:rPr>
          <w:rFonts w:eastAsia="Times New Roman"/>
        </w:rPr>
      </w:pPr>
      <w:hyperlink r:id="rId144" w:history="1">
        <w:r w:rsidRPr="00586EDC">
          <w:rPr>
            <w:rStyle w:val="Hyperlink"/>
            <w:rFonts w:eastAsia="Times New Roman"/>
            <w:b/>
            <w:bCs/>
          </w:rPr>
          <w:t>Eye protection equipment for preventing transmission of COVID-19 in primary care.</w:t>
        </w:r>
      </w:hyperlink>
      <w:r w:rsidRPr="00586EDC">
        <w:rPr>
          <w:rFonts w:eastAsia="Times New Roman"/>
        </w:rPr>
        <w:br/>
        <w:t>The Dental Elf; 2020.</w:t>
      </w:r>
      <w:r w:rsidRPr="00586EDC">
        <w:rPr>
          <w:rFonts w:eastAsia="Times New Roman"/>
        </w:rPr>
        <w:br/>
      </w:r>
      <w:hyperlink r:id="rId145" w:history="1">
        <w:r w:rsidRPr="00586EDC">
          <w:rPr>
            <w:rStyle w:val="Hyperlink"/>
            <w:rFonts w:eastAsia="Times New Roman"/>
          </w:rPr>
          <w:t>https://www.nationalelfservice.net/dentistry/dental-workforce/eye-protection-preventing-transmission-covid-19-primary-care/?utm_source=rss&amp;utm_medium=rss&amp;utm_campaign=eye-protection-preventing-transmission-covid-19-primary-care</w:t>
        </w:r>
      </w:hyperlink>
      <w:r w:rsidRPr="00586EDC">
        <w:rPr>
          <w:rFonts w:eastAsia="Times New Roman"/>
        </w:rPr>
        <w:br/>
        <w:t>[Mark-Steven Howe looks at rapid review of eye protection equipment for preventing transmission of COVID-19 in primary care.]</w:t>
      </w:r>
      <w:r>
        <w:rPr>
          <w:rFonts w:eastAsia="Times New Roman"/>
        </w:rPr>
        <w:t xml:space="preserve">  </w:t>
      </w:r>
      <w:r w:rsidRPr="00586EDC">
        <w:rPr>
          <w:rFonts w:eastAsia="Times New Roman"/>
          <w:i/>
          <w:iCs/>
        </w:rPr>
        <w:t>Freely available online</w:t>
      </w:r>
    </w:p>
    <w:p w:rsidR="00D47FCE" w:rsidRDefault="00D47FCE" w:rsidP="00CF52B6">
      <w:pPr>
        <w:pStyle w:val="Heading3"/>
        <w:rPr>
          <w:rFonts w:eastAsia="Times New Roman"/>
          <w:color w:val="FF0000"/>
          <w:sz w:val="22"/>
          <w:szCs w:val="22"/>
        </w:rPr>
      </w:pPr>
      <w:r>
        <w:rPr>
          <w:rFonts w:eastAsia="Times New Roman"/>
          <w:color w:val="FF0000"/>
          <w:sz w:val="22"/>
          <w:szCs w:val="22"/>
        </w:rPr>
        <w:t>Radiology</w:t>
      </w:r>
    </w:p>
    <w:p w:rsidR="003B56E8" w:rsidRDefault="005F2108" w:rsidP="00D53C1D">
      <w:pPr>
        <w:spacing w:after="240"/>
        <w:rPr>
          <w:rFonts w:eastAsia="Times New Roman"/>
          <w:color w:val="FF0000"/>
          <w:sz w:val="22"/>
          <w:szCs w:val="22"/>
        </w:rPr>
      </w:pPr>
      <w:hyperlink r:id="rId146" w:history="1">
        <w:r w:rsidRPr="0087468A">
          <w:rPr>
            <w:rStyle w:val="Hyperlink"/>
            <w:rFonts w:eastAsia="Times New Roman"/>
            <w:b/>
            <w:bCs/>
          </w:rPr>
          <w:t>Chest CT for detecting COVID-19: a systematic review and meta-analysis of diagnostic accuracy</w:t>
        </w:r>
      </w:hyperlink>
      <w:r w:rsidRPr="0087468A">
        <w:rPr>
          <w:rFonts w:eastAsia="Times New Roman"/>
        </w:rPr>
        <w:br/>
        <w:t xml:space="preserve">Xu B. </w:t>
      </w:r>
      <w:r w:rsidRPr="0087468A">
        <w:rPr>
          <w:rFonts w:eastAsia="Times New Roman"/>
          <w:i/>
          <w:iCs/>
        </w:rPr>
        <w:t xml:space="preserve">European Radiology </w:t>
      </w:r>
      <w:r w:rsidRPr="0087468A">
        <w:rPr>
          <w:rFonts w:eastAsia="Times New Roman"/>
        </w:rPr>
        <w:t>2020</w:t>
      </w:r>
      <w:proofErr w:type="gramStart"/>
      <w:r w:rsidRPr="0087468A">
        <w:rPr>
          <w:rFonts w:eastAsia="Times New Roman"/>
        </w:rPr>
        <w:t>;:</w:t>
      </w:r>
      <w:proofErr w:type="gramEnd"/>
      <w:r w:rsidRPr="0087468A">
        <w:rPr>
          <w:rFonts w:eastAsia="Times New Roman"/>
        </w:rPr>
        <w:t>0.1007/s00330-020-06934-2.</w:t>
      </w:r>
      <w:r w:rsidRPr="0087468A">
        <w:rPr>
          <w:rFonts w:eastAsia="Times New Roman"/>
        </w:rPr>
        <w:br/>
        <w:t>[Chest CT offers the great sensitivity for detecting COVID-19, especially in a region with severe epidemic situation. However, the specificity is low. In the context of emergency disease control, chest CT provides a fast, convenient, and effective method to early recognize suspicious cases and might contribute to confine epidemic.]</w:t>
      </w:r>
      <w:r>
        <w:rPr>
          <w:rFonts w:eastAsia="Times New Roman"/>
        </w:rPr>
        <w:t xml:space="preserve">  </w:t>
      </w:r>
      <w:r w:rsidRPr="0087468A">
        <w:rPr>
          <w:rFonts w:eastAsia="Times New Roman"/>
          <w:i/>
          <w:iCs/>
        </w:rPr>
        <w:t>Freely available online</w:t>
      </w:r>
    </w:p>
    <w:p w:rsidR="003B56E8" w:rsidRDefault="003B56E8" w:rsidP="00D53C1D">
      <w:pPr>
        <w:spacing w:after="240"/>
        <w:rPr>
          <w:rFonts w:eastAsia="Times New Roman"/>
          <w:b/>
          <w:iCs/>
          <w:color w:val="FF0000"/>
          <w:sz w:val="22"/>
          <w:szCs w:val="22"/>
        </w:rPr>
      </w:pPr>
      <w:hyperlink r:id="rId147" w:history="1">
        <w:r w:rsidRPr="00586EDC">
          <w:rPr>
            <w:rStyle w:val="Hyperlink"/>
            <w:rFonts w:eastAsia="Times New Roman"/>
            <w:b/>
            <w:bCs/>
          </w:rPr>
          <w:t>COVID-19 on the Chest Radiograph: A Multi-Reader Evaluation of an AI System.</w:t>
        </w:r>
      </w:hyperlink>
      <w:r w:rsidRPr="00586EDC">
        <w:rPr>
          <w:rFonts w:eastAsia="Times New Roman"/>
        </w:rPr>
        <w:br/>
        <w:t xml:space="preserve">Murphy K. </w:t>
      </w:r>
      <w:r w:rsidRPr="00586EDC">
        <w:rPr>
          <w:rFonts w:eastAsia="Times New Roman"/>
          <w:i/>
          <w:iCs/>
        </w:rPr>
        <w:t xml:space="preserve">Radiology </w:t>
      </w:r>
      <w:r w:rsidRPr="00586EDC">
        <w:rPr>
          <w:rFonts w:eastAsia="Times New Roman"/>
        </w:rPr>
        <w:t>2020;:doi.org/10.1148/radiol.2020201874.</w:t>
      </w:r>
      <w:r w:rsidRPr="00586EDC">
        <w:rPr>
          <w:rFonts w:eastAsia="Times New Roman"/>
        </w:rPr>
        <w:br/>
        <w:t>[An AI system for detection of COVID-19 on chest radiographs was comparable to six independent readers.]</w:t>
      </w:r>
      <w:r>
        <w:rPr>
          <w:rFonts w:eastAsia="Times New Roman"/>
        </w:rPr>
        <w:t xml:space="preserve">  </w:t>
      </w:r>
      <w:r w:rsidRPr="00586EDC">
        <w:rPr>
          <w:rFonts w:eastAsia="Times New Roman"/>
          <w:i/>
          <w:iCs/>
        </w:rPr>
        <w:t>Freely available online</w:t>
      </w:r>
      <w:r>
        <w:rPr>
          <w:rFonts w:eastAsia="Times New Roman"/>
          <w:b/>
          <w:iCs/>
          <w:color w:val="FF0000"/>
          <w:sz w:val="22"/>
          <w:szCs w:val="22"/>
        </w:rPr>
        <w:t xml:space="preserve"> </w:t>
      </w:r>
    </w:p>
    <w:p w:rsidR="005F2108" w:rsidRDefault="005F2108" w:rsidP="00D53C1D">
      <w:pPr>
        <w:spacing w:after="240"/>
        <w:rPr>
          <w:rFonts w:eastAsia="Times New Roman"/>
          <w:b/>
          <w:iCs/>
          <w:color w:val="FF0000"/>
          <w:sz w:val="22"/>
          <w:szCs w:val="22"/>
        </w:rPr>
      </w:pPr>
      <w:r>
        <w:rPr>
          <w:rFonts w:eastAsia="Times New Roman"/>
          <w:b/>
          <w:iCs/>
          <w:color w:val="FF0000"/>
          <w:sz w:val="22"/>
          <w:szCs w:val="22"/>
        </w:rPr>
        <w:t>Rehabilitation</w:t>
      </w:r>
    </w:p>
    <w:p w:rsidR="005F2108" w:rsidRDefault="005F2108" w:rsidP="00D53C1D">
      <w:pPr>
        <w:spacing w:after="240"/>
        <w:rPr>
          <w:rFonts w:eastAsia="Times New Roman"/>
          <w:b/>
          <w:iCs/>
          <w:color w:val="FF0000"/>
          <w:sz w:val="22"/>
          <w:szCs w:val="22"/>
        </w:rPr>
      </w:pPr>
      <w:hyperlink r:id="rId148" w:history="1">
        <w:r w:rsidRPr="0087468A">
          <w:rPr>
            <w:rStyle w:val="Hyperlink"/>
            <w:rFonts w:eastAsia="Times New Roman"/>
            <w:b/>
            <w:bCs/>
          </w:rPr>
          <w:t xml:space="preserve">Impact of Home Quarantine on Physical Activity among Older Adults Living at Home </w:t>
        </w:r>
        <w:proofErr w:type="gramStart"/>
        <w:r w:rsidRPr="0087468A">
          <w:rPr>
            <w:rStyle w:val="Hyperlink"/>
            <w:rFonts w:eastAsia="Times New Roman"/>
            <w:b/>
            <w:bCs/>
          </w:rPr>
          <w:t>During</w:t>
        </w:r>
        <w:proofErr w:type="gramEnd"/>
        <w:r w:rsidRPr="0087468A">
          <w:rPr>
            <w:rStyle w:val="Hyperlink"/>
            <w:rFonts w:eastAsia="Times New Roman"/>
            <w:b/>
            <w:bCs/>
          </w:rPr>
          <w:t xml:space="preserve"> the COVID-19 Pandemic: Qualitative Interview Study.</w:t>
        </w:r>
      </w:hyperlink>
      <w:r w:rsidRPr="0087468A">
        <w:rPr>
          <w:rFonts w:eastAsia="Times New Roman"/>
        </w:rPr>
        <w:br/>
        <w:t xml:space="preserve">Goethals. </w:t>
      </w:r>
      <w:r w:rsidRPr="0087468A">
        <w:rPr>
          <w:rFonts w:eastAsia="Times New Roman"/>
          <w:i/>
          <w:iCs/>
        </w:rPr>
        <w:t xml:space="preserve">JMIR Aging </w:t>
      </w:r>
      <w:r w:rsidRPr="0087468A">
        <w:rPr>
          <w:rFonts w:eastAsia="Times New Roman"/>
        </w:rPr>
        <w:t>2020</w:t>
      </w:r>
      <w:proofErr w:type="gramStart"/>
      <w:r w:rsidRPr="0087468A">
        <w:rPr>
          <w:rFonts w:eastAsia="Times New Roman"/>
        </w:rPr>
        <w:t>;3</w:t>
      </w:r>
      <w:proofErr w:type="gramEnd"/>
      <w:r w:rsidRPr="0087468A">
        <w:rPr>
          <w:rFonts w:eastAsia="Times New Roman"/>
        </w:rPr>
        <w:t>(1):e19007.</w:t>
      </w:r>
      <w:r w:rsidRPr="0087468A">
        <w:rPr>
          <w:rFonts w:eastAsia="Times New Roman"/>
        </w:rPr>
        <w:br/>
        <w:t>[Although older adults need to stay at home because they have a higher risk of COVID-19, they need to avoid a sedentary lifestyle. This study suggests that the epidemic has affected the number of seniors attending group physical activity programs. In addition, older adults expressed the need to perform physical activity at home. A national policy to support older adults for physical activity at home appears essential in this context.]</w:t>
      </w:r>
      <w:r>
        <w:rPr>
          <w:rFonts w:eastAsia="Times New Roman"/>
        </w:rPr>
        <w:t xml:space="preserve">  </w:t>
      </w:r>
      <w:r w:rsidRPr="0087468A">
        <w:rPr>
          <w:rFonts w:eastAsia="Times New Roman"/>
          <w:i/>
          <w:iCs/>
        </w:rPr>
        <w:t>Freely available online</w:t>
      </w:r>
    </w:p>
    <w:p w:rsidR="00E1781A" w:rsidRDefault="00E1781A" w:rsidP="00D53C1D">
      <w:pPr>
        <w:spacing w:after="240"/>
        <w:rPr>
          <w:rFonts w:eastAsia="Times New Roman"/>
          <w:b/>
          <w:iCs/>
          <w:color w:val="FF0000"/>
          <w:sz w:val="22"/>
          <w:szCs w:val="22"/>
        </w:rPr>
      </w:pPr>
      <w:r>
        <w:rPr>
          <w:rFonts w:eastAsia="Times New Roman"/>
          <w:b/>
          <w:iCs/>
          <w:color w:val="FF0000"/>
          <w:sz w:val="22"/>
          <w:szCs w:val="22"/>
        </w:rPr>
        <w:t>Respiratory Care</w:t>
      </w:r>
    </w:p>
    <w:p w:rsidR="00E1781A" w:rsidRDefault="00E1781A" w:rsidP="00D53C1D">
      <w:pPr>
        <w:spacing w:after="240"/>
        <w:rPr>
          <w:rFonts w:eastAsia="Times New Roman"/>
          <w:b/>
          <w:iCs/>
          <w:color w:val="FF0000"/>
          <w:sz w:val="22"/>
          <w:szCs w:val="22"/>
        </w:rPr>
      </w:pPr>
      <w:hyperlink r:id="rId149" w:history="1">
        <w:r w:rsidRPr="0087468A">
          <w:rPr>
            <w:rStyle w:val="Hyperlink"/>
            <w:rFonts w:eastAsia="Times New Roman"/>
            <w:b/>
            <w:bCs/>
          </w:rPr>
          <w:t>Cytokine adsorption devices for treating respiratory failure in people with COVID-19.</w:t>
        </w:r>
      </w:hyperlink>
      <w:r w:rsidRPr="0087468A">
        <w:rPr>
          <w:rFonts w:eastAsia="Times New Roman"/>
        </w:rPr>
        <w:br/>
        <w:t>National Institute for Health and Care Excellence (NICE); 2020.</w:t>
      </w:r>
      <w:r w:rsidRPr="0087468A">
        <w:rPr>
          <w:rFonts w:eastAsia="Times New Roman"/>
        </w:rPr>
        <w:br/>
      </w:r>
      <w:hyperlink r:id="rId150" w:history="1">
        <w:r w:rsidRPr="0087468A">
          <w:rPr>
            <w:rStyle w:val="Hyperlink"/>
            <w:rFonts w:eastAsia="Times New Roman"/>
          </w:rPr>
          <w:t>https://www.nice.org.uk/advice/mib217</w:t>
        </w:r>
      </w:hyperlink>
      <w:r w:rsidRPr="0087468A">
        <w:rPr>
          <w:rFonts w:eastAsia="Times New Roman"/>
        </w:rPr>
        <w:br/>
        <w:t xml:space="preserve">[The technologies described in this briefing are cytokine adsorption devices. They are for reducing blood levels of cytokines in people with COVID-19 and respiratory failure. The innovative aspects </w:t>
      </w:r>
      <w:r w:rsidRPr="0087468A">
        <w:rPr>
          <w:rFonts w:eastAsia="Times New Roman"/>
        </w:rPr>
        <w:lastRenderedPageBreak/>
        <w:t xml:space="preserve">are that the cytokine adsorption devices reduce harmful levels of cytokines in the </w:t>
      </w:r>
      <w:proofErr w:type="spellStart"/>
      <w:r w:rsidRPr="0087468A">
        <w:rPr>
          <w:rFonts w:eastAsia="Times New Roman"/>
        </w:rPr>
        <w:t>blood.The</w:t>
      </w:r>
      <w:proofErr w:type="spellEnd"/>
      <w:r w:rsidRPr="0087468A">
        <w:rPr>
          <w:rFonts w:eastAsia="Times New Roman"/>
        </w:rPr>
        <w:t xml:space="preserve"> intended place in therapy would be in addition to critical care for people with COVID-19 and respiratory failure.]</w:t>
      </w:r>
      <w:r>
        <w:rPr>
          <w:rFonts w:eastAsia="Times New Roman"/>
        </w:rPr>
        <w:t xml:space="preserve">  </w:t>
      </w:r>
      <w:r w:rsidRPr="0087468A">
        <w:rPr>
          <w:rFonts w:eastAsia="Times New Roman"/>
          <w:i/>
          <w:iCs/>
        </w:rPr>
        <w:t>Freely available online</w:t>
      </w:r>
    </w:p>
    <w:p w:rsidR="00D53C1D" w:rsidRDefault="00D53C1D" w:rsidP="00D53C1D">
      <w:pPr>
        <w:spacing w:after="240"/>
        <w:rPr>
          <w:rFonts w:eastAsia="Times New Roman"/>
          <w:b/>
          <w:iCs/>
          <w:color w:val="FF0000"/>
          <w:sz w:val="22"/>
          <w:szCs w:val="22"/>
        </w:rPr>
      </w:pPr>
      <w:r w:rsidRPr="00883D44">
        <w:rPr>
          <w:rFonts w:eastAsia="Times New Roman"/>
          <w:b/>
          <w:iCs/>
          <w:color w:val="FF0000"/>
          <w:sz w:val="22"/>
          <w:szCs w:val="22"/>
        </w:rPr>
        <w:t>Statistics</w:t>
      </w:r>
    </w:p>
    <w:p w:rsidR="00C2656C" w:rsidRDefault="00C2656C" w:rsidP="00C2656C">
      <w:pPr>
        <w:spacing w:after="240"/>
        <w:rPr>
          <w:rFonts w:eastAsia="Times New Roman"/>
          <w:i/>
          <w:iCs/>
        </w:rPr>
      </w:pPr>
      <w:hyperlink r:id="rId151" w:history="1">
        <w:r w:rsidRPr="0087468A">
          <w:rPr>
            <w:rStyle w:val="Hyperlink"/>
            <w:rFonts w:eastAsia="Times New Roman"/>
            <w:b/>
            <w:bCs/>
          </w:rPr>
          <w:t>Coronavirus and the social impacts on the countries and regions of Britain: April 2020.</w:t>
        </w:r>
      </w:hyperlink>
      <w:r w:rsidRPr="0087468A">
        <w:rPr>
          <w:rFonts w:eastAsia="Times New Roman"/>
        </w:rPr>
        <w:br/>
        <w:t>Office for National Statistics (ONS); 2020.</w:t>
      </w:r>
      <w:r w:rsidRPr="0087468A">
        <w:rPr>
          <w:rFonts w:eastAsia="Times New Roman"/>
        </w:rPr>
        <w:br/>
      </w:r>
      <w:hyperlink r:id="rId152" w:history="1">
        <w:r w:rsidRPr="0087468A">
          <w:rPr>
            <w:rStyle w:val="Hyperlink"/>
            <w:rFonts w:eastAsia="Times New Roman"/>
          </w:rPr>
          <w:t>https://www.ons.gov.uk/releases/coronavirusandthesocialimpactsonbritishregionsapril2020</w:t>
        </w:r>
      </w:hyperlink>
      <w:r w:rsidRPr="0087468A">
        <w:rPr>
          <w:rFonts w:eastAsia="Times New Roman"/>
        </w:rPr>
        <w:br/>
        <w:t>[Indicators from the Opinions and Lifestyle Survey to understand the impact of the coronavirus (COVID-19) pandemic on people, households and communities in the countries and regions of Great Britain. This release uses four waves of survey results covering April 2020 to present results for Wales, Scotland and the nine English regions.]</w:t>
      </w:r>
      <w:r>
        <w:rPr>
          <w:rFonts w:eastAsia="Times New Roman"/>
        </w:rPr>
        <w:t xml:space="preserve">  </w:t>
      </w:r>
      <w:r w:rsidRPr="0087468A">
        <w:rPr>
          <w:rFonts w:eastAsia="Times New Roman"/>
          <w:i/>
          <w:iCs/>
        </w:rPr>
        <w:t>Freely available online</w:t>
      </w:r>
    </w:p>
    <w:p w:rsidR="00E1781A" w:rsidRDefault="00E1781A" w:rsidP="00E1781A">
      <w:pPr>
        <w:spacing w:after="240"/>
        <w:rPr>
          <w:rFonts w:eastAsia="Times New Roman"/>
          <w:i/>
          <w:iCs/>
        </w:rPr>
      </w:pPr>
      <w:hyperlink r:id="rId153" w:history="1">
        <w:r w:rsidRPr="0087468A">
          <w:rPr>
            <w:rStyle w:val="Hyperlink"/>
            <w:rFonts w:eastAsia="Times New Roman"/>
            <w:b/>
            <w:bCs/>
          </w:rPr>
          <w:t>Statistical data set: COVID-19: number of outbreaks in care homes – management information</w:t>
        </w:r>
      </w:hyperlink>
      <w:r w:rsidRPr="0087468A">
        <w:rPr>
          <w:rFonts w:eastAsia="Times New Roman"/>
        </w:rPr>
        <w:br/>
        <w:t>Public Health England (PHE); 2020.</w:t>
      </w:r>
      <w:r w:rsidRPr="0087468A">
        <w:rPr>
          <w:rFonts w:eastAsia="Times New Roman"/>
        </w:rPr>
        <w:br/>
      </w:r>
      <w:hyperlink r:id="rId154" w:history="1">
        <w:r w:rsidRPr="0087468A">
          <w:rPr>
            <w:rStyle w:val="Hyperlink"/>
            <w:rFonts w:eastAsia="Times New Roman"/>
          </w:rPr>
          <w:t>https://www.gov.uk/government/statistical-data-sets/covid-19-number-of-outbreaks-in-care-homes-management-information</w:t>
        </w:r>
      </w:hyperlink>
      <w:r w:rsidRPr="0087468A">
        <w:rPr>
          <w:rFonts w:eastAsia="Times New Roman"/>
        </w:rPr>
        <w:br/>
        <w:t xml:space="preserve">[Weekly number and percentage of care homes reporting a suspected or confirmed outbreak of COVID-19 to PHE by local authorities, regions and PHE centres. </w:t>
      </w:r>
      <w:r w:rsidRPr="0087468A">
        <w:rPr>
          <w:rFonts w:eastAsia="Times New Roman"/>
        </w:rPr>
        <w:br/>
        <w:t>21 May 2020: Added latest weekly data.]</w:t>
      </w:r>
      <w:r w:rsidR="003B56E8">
        <w:rPr>
          <w:rFonts w:eastAsia="Times New Roman"/>
        </w:rPr>
        <w:t xml:space="preserve">  </w:t>
      </w:r>
      <w:r w:rsidRPr="0087468A">
        <w:rPr>
          <w:rFonts w:eastAsia="Times New Roman"/>
          <w:i/>
          <w:iCs/>
        </w:rPr>
        <w:t>Freely available online</w:t>
      </w:r>
    </w:p>
    <w:p w:rsidR="00C2656C" w:rsidRDefault="003B56E8" w:rsidP="00D53C1D">
      <w:pPr>
        <w:spacing w:after="240"/>
        <w:rPr>
          <w:rFonts w:eastAsia="Times New Roman"/>
          <w:b/>
          <w:iCs/>
          <w:color w:val="FF0000"/>
          <w:sz w:val="22"/>
          <w:szCs w:val="22"/>
        </w:rPr>
      </w:pPr>
      <w:hyperlink r:id="rId155" w:history="1">
        <w:r w:rsidRPr="00586EDC">
          <w:rPr>
            <w:rStyle w:val="Hyperlink"/>
            <w:rFonts w:eastAsia="Times New Roman"/>
            <w:b/>
            <w:bCs/>
          </w:rPr>
          <w:t>Coronavirus (COVID-19) Infection Survey pilot: England, 21 May 2020.</w:t>
        </w:r>
      </w:hyperlink>
      <w:r w:rsidRPr="00586EDC">
        <w:rPr>
          <w:rFonts w:eastAsia="Times New Roman"/>
        </w:rPr>
        <w:br/>
        <w:t>Office for National Statistics (ONS); 2020.</w:t>
      </w:r>
      <w:r w:rsidRPr="00586EDC">
        <w:rPr>
          <w:rFonts w:eastAsia="Times New Roman"/>
        </w:rPr>
        <w:br/>
      </w:r>
      <w:hyperlink r:id="rId156" w:history="1">
        <w:r w:rsidRPr="00586EDC">
          <w:rPr>
            <w:rStyle w:val="Hyperlink"/>
            <w:rFonts w:eastAsia="Times New Roman"/>
          </w:rPr>
          <w:t>https://www.ons.gov.uk/releases/coronaviruscovid19infectionsurveypilotengland21may2020</w:t>
        </w:r>
      </w:hyperlink>
      <w:r w:rsidRPr="00586EDC">
        <w:rPr>
          <w:rFonts w:eastAsia="Times New Roman"/>
        </w:rPr>
        <w:br/>
        <w:t>[The estimated number of people in England that had COVID-19 at any point in time during the two weeks from 4 May to 17 May is slightly less than the estimate we reported in our publication on Thursday 14 May, which covered the period 27 April to 10 May. This change is relatively small and should be interpreted as showing that the number of people in England that have COVID-19 has stayed relatively stable.]</w:t>
      </w:r>
      <w:r>
        <w:rPr>
          <w:rFonts w:eastAsia="Times New Roman"/>
        </w:rPr>
        <w:t xml:space="preserve">  </w:t>
      </w:r>
      <w:r w:rsidRPr="00586EDC">
        <w:rPr>
          <w:rFonts w:eastAsia="Times New Roman"/>
          <w:i/>
          <w:iCs/>
        </w:rPr>
        <w:t>Freely available online</w:t>
      </w:r>
    </w:p>
    <w:p w:rsidR="00B600AF" w:rsidRPr="00204862" w:rsidRDefault="00B600AF" w:rsidP="00B600AF">
      <w:pPr>
        <w:rPr>
          <w:b/>
        </w:rPr>
      </w:pPr>
      <w:r w:rsidRPr="00204862">
        <w:rPr>
          <w:b/>
        </w:rPr>
        <w:t>HHLS Librari</w:t>
      </w:r>
      <w:r w:rsidR="00461F75">
        <w:rPr>
          <w:b/>
        </w:rPr>
        <w:t>es are currently not</w:t>
      </w:r>
      <w:r w:rsidRPr="00204862">
        <w:rPr>
          <w:b/>
        </w:rPr>
        <w:t xml:space="preserve"> physically staffed due to the COVID-19 pandemic, but we are all working from home and will continue to support your information and knowledge needs.  Please contact us as per the details below or any other alternative means.  Thank you.</w:t>
      </w:r>
      <w:r w:rsidRPr="00204862">
        <w:rPr>
          <w:b/>
        </w:rPr>
        <w:br/>
      </w:r>
    </w:p>
    <w:p w:rsidR="00B600AF" w:rsidRPr="00204862" w:rsidRDefault="00B600AF" w:rsidP="00B600AF">
      <w:pPr>
        <w:ind w:firstLine="720"/>
      </w:pPr>
      <w:r w:rsidRPr="00204862">
        <w:rPr>
          <w:b/>
          <w:color w:val="0070C0"/>
        </w:rPr>
        <w:t>SHFT:</w:t>
      </w:r>
      <w:r w:rsidRPr="00204862">
        <w:rPr>
          <w:color w:val="0070C0"/>
        </w:rPr>
        <w:t xml:space="preserve"> </w:t>
      </w:r>
      <w:hyperlink r:id="rId157" w:history="1">
        <w:r w:rsidRPr="00204862">
          <w:rPr>
            <w:rStyle w:val="Hyperlink"/>
          </w:rPr>
          <w:t>library.moorgreen@southernhealth.nhs.uk</w:t>
        </w:r>
      </w:hyperlink>
      <w:r w:rsidRPr="00204862">
        <w:br/>
      </w:r>
    </w:p>
    <w:p w:rsidR="00B600AF" w:rsidRPr="00204862" w:rsidRDefault="00B600AF" w:rsidP="00B600AF">
      <w:pPr>
        <w:ind w:firstLine="720"/>
      </w:pPr>
      <w:r w:rsidRPr="00204862">
        <w:rPr>
          <w:b/>
          <w:color w:val="0070C0"/>
        </w:rPr>
        <w:t>HHFT Winchester:</w:t>
      </w:r>
      <w:r w:rsidRPr="00204862">
        <w:rPr>
          <w:color w:val="0070C0"/>
        </w:rPr>
        <w:t xml:space="preserve"> </w:t>
      </w:r>
      <w:hyperlink r:id="rId158" w:history="1">
        <w:r w:rsidRPr="00204862">
          <w:rPr>
            <w:rStyle w:val="Hyperlink"/>
          </w:rPr>
          <w:t>library.winchester@hhft.nhs.uk</w:t>
        </w:r>
      </w:hyperlink>
      <w:r w:rsidRPr="00204862">
        <w:br/>
      </w:r>
    </w:p>
    <w:p w:rsidR="00B600AF" w:rsidRPr="00204862" w:rsidRDefault="00B600AF" w:rsidP="00B600AF">
      <w:pPr>
        <w:ind w:firstLine="720"/>
      </w:pPr>
      <w:r w:rsidRPr="00204862">
        <w:rPr>
          <w:b/>
          <w:color w:val="0070C0"/>
        </w:rPr>
        <w:t>HHFT Basingstoke:</w:t>
      </w:r>
      <w:r w:rsidRPr="00204862">
        <w:rPr>
          <w:color w:val="0070C0"/>
        </w:rPr>
        <w:t xml:space="preserve"> </w:t>
      </w:r>
      <w:hyperlink r:id="rId159" w:history="1">
        <w:r w:rsidRPr="00204862">
          <w:rPr>
            <w:rStyle w:val="Hyperlink"/>
          </w:rPr>
          <w:t>library.basingstoke@hhft.nhs.uk</w:t>
        </w:r>
      </w:hyperlink>
      <w:r w:rsidRPr="00204862">
        <w:br/>
      </w:r>
    </w:p>
    <w:p w:rsidR="00B600AF" w:rsidRPr="00204862" w:rsidRDefault="00B600AF" w:rsidP="00B600AF">
      <w:pPr>
        <w:ind w:firstLine="720"/>
      </w:pPr>
      <w:r w:rsidRPr="00204862">
        <w:rPr>
          <w:b/>
          <w:color w:val="0070C0"/>
        </w:rPr>
        <w:t>Other:</w:t>
      </w:r>
      <w:r w:rsidRPr="00204862">
        <w:rPr>
          <w:color w:val="0070C0"/>
        </w:rPr>
        <w:t xml:space="preserve"> </w:t>
      </w:r>
      <w:hyperlink r:id="rId160" w:history="1">
        <w:r w:rsidRPr="00204862">
          <w:rPr>
            <w:rStyle w:val="Hyperlink"/>
          </w:rPr>
          <w:t>hantshealthcarelibrary@nhs.net</w:t>
        </w:r>
      </w:hyperlink>
      <w:r w:rsidRPr="00204862">
        <w:br/>
      </w:r>
    </w:p>
    <w:p w:rsidR="00B600AF" w:rsidRPr="00204862" w:rsidRDefault="00B600AF" w:rsidP="00B600AF">
      <w:pPr>
        <w:ind w:firstLine="720"/>
      </w:pPr>
      <w:r w:rsidRPr="00204862">
        <w:rPr>
          <w:b/>
        </w:rPr>
        <w:t>VOICE</w:t>
      </w:r>
      <w:r w:rsidRPr="00204862">
        <w:t xml:space="preserve"> mobile: 07766 731546</w:t>
      </w:r>
      <w:r w:rsidRPr="00204862">
        <w:br/>
      </w:r>
    </w:p>
    <w:p w:rsidR="00B600AF" w:rsidRPr="00204862" w:rsidRDefault="00B600AF" w:rsidP="00B600AF">
      <w:pPr>
        <w:ind w:firstLine="720"/>
      </w:pPr>
      <w:r w:rsidRPr="00204862">
        <w:rPr>
          <w:b/>
        </w:rPr>
        <w:lastRenderedPageBreak/>
        <w:t>TEXT</w:t>
      </w:r>
      <w:r w:rsidRPr="00204862">
        <w:t xml:space="preserve"> mobile: 07766 277008</w:t>
      </w:r>
      <w:r w:rsidRPr="00204862">
        <w:br/>
      </w:r>
    </w:p>
    <w:p w:rsidR="00B600AF" w:rsidRPr="00204862" w:rsidRDefault="00B600AF" w:rsidP="00B600AF">
      <w:pPr>
        <w:ind w:firstLine="720"/>
      </w:pPr>
      <w:r w:rsidRPr="00204862">
        <w:rPr>
          <w:b/>
          <w:color w:val="0070C0"/>
        </w:rPr>
        <w:t>Twitter:</w:t>
      </w:r>
      <w:r w:rsidRPr="00204862">
        <w:rPr>
          <w:color w:val="0070C0"/>
        </w:rPr>
        <w:t xml:space="preserve"> </w:t>
      </w:r>
      <w:r w:rsidRPr="00204862">
        <w:t>@</w:t>
      </w:r>
      <w:proofErr w:type="spellStart"/>
      <w:r w:rsidRPr="00204862">
        <w:t>HHLibService</w:t>
      </w:r>
      <w:proofErr w:type="spellEnd"/>
      <w:r w:rsidRPr="00204862">
        <w:br/>
      </w:r>
      <w:r w:rsidRPr="00204862">
        <w:tab/>
      </w:r>
    </w:p>
    <w:p w:rsidR="00B600AF" w:rsidRPr="00204862" w:rsidRDefault="00376CBD" w:rsidP="00B600AF">
      <w:pPr>
        <w:ind w:firstLine="720"/>
        <w:rPr>
          <w:color w:val="0070C0"/>
        </w:rPr>
      </w:pPr>
      <w:hyperlink r:id="rId161" w:history="1">
        <w:r w:rsidR="00B600AF" w:rsidRPr="00204862">
          <w:rPr>
            <w:rStyle w:val="Hyperlink"/>
            <w:b/>
          </w:rPr>
          <w:t>www.hantshealthcarelibrary.nhs.uk</w:t>
        </w:r>
      </w:hyperlink>
      <w:r w:rsidR="00B600AF" w:rsidRPr="00204862">
        <w:rPr>
          <w:b/>
          <w:color w:val="0070C0"/>
        </w:rPr>
        <w:t xml:space="preserve"> </w:t>
      </w:r>
    </w:p>
    <w:p w:rsidR="00B600AF" w:rsidRPr="00204862" w:rsidRDefault="00B600AF">
      <w:pPr>
        <w:spacing w:after="240"/>
        <w:rPr>
          <w:rFonts w:eastAsia="Times New Roman"/>
        </w:rPr>
      </w:pPr>
    </w:p>
    <w:sectPr w:rsidR="00B600AF" w:rsidRPr="00204862" w:rsidSect="00204862">
      <w:type w:val="continuous"/>
      <w:pgSz w:w="11906" w:h="16838"/>
      <w:pgMar w:top="1440" w:right="1134"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497" w:rsidRDefault="00936497" w:rsidP="002765F4">
      <w:r>
        <w:separator/>
      </w:r>
    </w:p>
  </w:endnote>
  <w:endnote w:type="continuationSeparator" w:id="0">
    <w:p w:rsidR="00936497" w:rsidRDefault="00936497" w:rsidP="0027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79413"/>
      <w:docPartObj>
        <w:docPartGallery w:val="Page Numbers (Bottom of Page)"/>
        <w:docPartUnique/>
      </w:docPartObj>
    </w:sdtPr>
    <w:sdtEndPr>
      <w:rPr>
        <w:noProof/>
      </w:rPr>
    </w:sdtEndPr>
    <w:sdtContent>
      <w:p w:rsidR="002E78C5" w:rsidRDefault="002E78C5">
        <w:pPr>
          <w:pStyle w:val="Footer"/>
          <w:jc w:val="right"/>
        </w:pPr>
        <w:r>
          <w:fldChar w:fldCharType="begin"/>
        </w:r>
        <w:r>
          <w:instrText xml:space="preserve"> PAGE   \* MERGEFORMAT </w:instrText>
        </w:r>
        <w:r>
          <w:fldChar w:fldCharType="separate"/>
        </w:r>
        <w:r w:rsidR="00376CBD">
          <w:rPr>
            <w:noProof/>
          </w:rPr>
          <w:t>18</w:t>
        </w:r>
        <w:r>
          <w:rPr>
            <w:noProof/>
          </w:rPr>
          <w:fldChar w:fldCharType="end"/>
        </w:r>
      </w:p>
    </w:sdtContent>
  </w:sdt>
  <w:p w:rsidR="00F81EE2" w:rsidRDefault="00F81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497" w:rsidRDefault="00936497" w:rsidP="002765F4">
      <w:r>
        <w:separator/>
      </w:r>
    </w:p>
  </w:footnote>
  <w:footnote w:type="continuationSeparator" w:id="0">
    <w:p w:rsidR="00936497" w:rsidRDefault="00936497" w:rsidP="00276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EE2" w:rsidRDefault="00F81EE2">
    <w:pPr>
      <w:pStyle w:val="Header"/>
    </w:pPr>
    <w:r>
      <w:rPr>
        <w:noProof/>
      </w:rPr>
      <w:drawing>
        <wp:inline distT="0" distB="0" distL="0" distR="0" wp14:anchorId="43C48639" wp14:editId="655E11DF">
          <wp:extent cx="5731510" cy="122614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226147"/>
                  </a:xfrm>
                  <a:prstGeom prst="rect">
                    <a:avLst/>
                  </a:prstGeom>
                  <a:noFill/>
                  <a:ln>
                    <a:noFill/>
                  </a:ln>
                </pic:spPr>
              </pic:pic>
            </a:graphicData>
          </a:graphic>
        </wp:inline>
      </w:drawing>
    </w:r>
  </w:p>
  <w:p w:rsidR="00F81EE2" w:rsidRDefault="00F81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4A0563"/>
    <w:multiLevelType w:val="hybridMultilevel"/>
    <w:tmpl w:val="D04C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F7B"/>
    <w:rsid w:val="00003ED6"/>
    <w:rsid w:val="00004ECC"/>
    <w:rsid w:val="00010636"/>
    <w:rsid w:val="000426EA"/>
    <w:rsid w:val="00053A34"/>
    <w:rsid w:val="00056090"/>
    <w:rsid w:val="00085536"/>
    <w:rsid w:val="00087A40"/>
    <w:rsid w:val="000A6A92"/>
    <w:rsid w:val="000C4C5E"/>
    <w:rsid w:val="000D574F"/>
    <w:rsid w:val="000E640C"/>
    <w:rsid w:val="000F533B"/>
    <w:rsid w:val="00102CED"/>
    <w:rsid w:val="0012744E"/>
    <w:rsid w:val="001450BB"/>
    <w:rsid w:val="00147B2D"/>
    <w:rsid w:val="00162882"/>
    <w:rsid w:val="00171170"/>
    <w:rsid w:val="00172590"/>
    <w:rsid w:val="001A5B0D"/>
    <w:rsid w:val="001B22E8"/>
    <w:rsid w:val="001E5687"/>
    <w:rsid w:val="001E7F08"/>
    <w:rsid w:val="00204862"/>
    <w:rsid w:val="00225F2D"/>
    <w:rsid w:val="002458E8"/>
    <w:rsid w:val="0025061E"/>
    <w:rsid w:val="002721E7"/>
    <w:rsid w:val="00274856"/>
    <w:rsid w:val="002765F4"/>
    <w:rsid w:val="00284AF0"/>
    <w:rsid w:val="0029307C"/>
    <w:rsid w:val="00295BAB"/>
    <w:rsid w:val="002A47FB"/>
    <w:rsid w:val="002E4831"/>
    <w:rsid w:val="002E78C5"/>
    <w:rsid w:val="00317BF4"/>
    <w:rsid w:val="0032085B"/>
    <w:rsid w:val="00340D2C"/>
    <w:rsid w:val="00355B1A"/>
    <w:rsid w:val="00374849"/>
    <w:rsid w:val="00376CBD"/>
    <w:rsid w:val="00383F43"/>
    <w:rsid w:val="00395E11"/>
    <w:rsid w:val="003B56E8"/>
    <w:rsid w:val="003C4521"/>
    <w:rsid w:val="003D2E55"/>
    <w:rsid w:val="003D3941"/>
    <w:rsid w:val="003F09AA"/>
    <w:rsid w:val="00425BF6"/>
    <w:rsid w:val="0042716D"/>
    <w:rsid w:val="00432F98"/>
    <w:rsid w:val="00433089"/>
    <w:rsid w:val="004336AC"/>
    <w:rsid w:val="00442E89"/>
    <w:rsid w:val="004463C0"/>
    <w:rsid w:val="004579FC"/>
    <w:rsid w:val="00460457"/>
    <w:rsid w:val="00461E34"/>
    <w:rsid w:val="00461F75"/>
    <w:rsid w:val="0048087C"/>
    <w:rsid w:val="004E6446"/>
    <w:rsid w:val="004F3885"/>
    <w:rsid w:val="005024B2"/>
    <w:rsid w:val="00506C5B"/>
    <w:rsid w:val="005315F0"/>
    <w:rsid w:val="00533299"/>
    <w:rsid w:val="0054430C"/>
    <w:rsid w:val="005444A3"/>
    <w:rsid w:val="00557655"/>
    <w:rsid w:val="0058673A"/>
    <w:rsid w:val="005A2749"/>
    <w:rsid w:val="005A4944"/>
    <w:rsid w:val="005A6E9A"/>
    <w:rsid w:val="005B54B4"/>
    <w:rsid w:val="005C5C65"/>
    <w:rsid w:val="005D6163"/>
    <w:rsid w:val="005F2108"/>
    <w:rsid w:val="00607DE3"/>
    <w:rsid w:val="00613C55"/>
    <w:rsid w:val="00655B66"/>
    <w:rsid w:val="00671A22"/>
    <w:rsid w:val="0067261E"/>
    <w:rsid w:val="00676E88"/>
    <w:rsid w:val="006A3029"/>
    <w:rsid w:val="006B21CA"/>
    <w:rsid w:val="006B3F5B"/>
    <w:rsid w:val="006B726A"/>
    <w:rsid w:val="006D20C5"/>
    <w:rsid w:val="006E6730"/>
    <w:rsid w:val="006F3441"/>
    <w:rsid w:val="00717F7B"/>
    <w:rsid w:val="00733B80"/>
    <w:rsid w:val="00733E6B"/>
    <w:rsid w:val="00736590"/>
    <w:rsid w:val="00744E90"/>
    <w:rsid w:val="00755663"/>
    <w:rsid w:val="00755FD7"/>
    <w:rsid w:val="007661AB"/>
    <w:rsid w:val="007679C0"/>
    <w:rsid w:val="007822A4"/>
    <w:rsid w:val="00790D41"/>
    <w:rsid w:val="007B6F8A"/>
    <w:rsid w:val="007F1A24"/>
    <w:rsid w:val="007F4949"/>
    <w:rsid w:val="00820EDB"/>
    <w:rsid w:val="00826F9F"/>
    <w:rsid w:val="00830EE7"/>
    <w:rsid w:val="00851D7D"/>
    <w:rsid w:val="00872070"/>
    <w:rsid w:val="00872F22"/>
    <w:rsid w:val="00883D44"/>
    <w:rsid w:val="008A16A9"/>
    <w:rsid w:val="008A69CE"/>
    <w:rsid w:val="008B06F6"/>
    <w:rsid w:val="008C1FC7"/>
    <w:rsid w:val="008D41F9"/>
    <w:rsid w:val="008E2420"/>
    <w:rsid w:val="009127D3"/>
    <w:rsid w:val="00930AB9"/>
    <w:rsid w:val="00936497"/>
    <w:rsid w:val="009471DA"/>
    <w:rsid w:val="00955838"/>
    <w:rsid w:val="00961F25"/>
    <w:rsid w:val="00966F4B"/>
    <w:rsid w:val="00983079"/>
    <w:rsid w:val="009A48FA"/>
    <w:rsid w:val="009C04F0"/>
    <w:rsid w:val="009E459E"/>
    <w:rsid w:val="009F63F4"/>
    <w:rsid w:val="00A12769"/>
    <w:rsid w:val="00A166B6"/>
    <w:rsid w:val="00A17E11"/>
    <w:rsid w:val="00A27ECC"/>
    <w:rsid w:val="00A63625"/>
    <w:rsid w:val="00A66699"/>
    <w:rsid w:val="00A80479"/>
    <w:rsid w:val="00A91B35"/>
    <w:rsid w:val="00AB4BEC"/>
    <w:rsid w:val="00AC5C40"/>
    <w:rsid w:val="00AC649F"/>
    <w:rsid w:val="00AD3AFC"/>
    <w:rsid w:val="00AE0300"/>
    <w:rsid w:val="00AF2241"/>
    <w:rsid w:val="00B03080"/>
    <w:rsid w:val="00B3479E"/>
    <w:rsid w:val="00B34BBB"/>
    <w:rsid w:val="00B458DD"/>
    <w:rsid w:val="00B5623C"/>
    <w:rsid w:val="00B600AF"/>
    <w:rsid w:val="00B63C6A"/>
    <w:rsid w:val="00B674D9"/>
    <w:rsid w:val="00B82538"/>
    <w:rsid w:val="00BB2FFC"/>
    <w:rsid w:val="00BC0962"/>
    <w:rsid w:val="00BD0C71"/>
    <w:rsid w:val="00BD33E7"/>
    <w:rsid w:val="00BE609D"/>
    <w:rsid w:val="00BF29F1"/>
    <w:rsid w:val="00C035A2"/>
    <w:rsid w:val="00C146B4"/>
    <w:rsid w:val="00C2656C"/>
    <w:rsid w:val="00C32A53"/>
    <w:rsid w:val="00C41CEE"/>
    <w:rsid w:val="00C42A78"/>
    <w:rsid w:val="00C62CCE"/>
    <w:rsid w:val="00C93A2C"/>
    <w:rsid w:val="00CF52B6"/>
    <w:rsid w:val="00D032B3"/>
    <w:rsid w:val="00D047B6"/>
    <w:rsid w:val="00D053B5"/>
    <w:rsid w:val="00D2380B"/>
    <w:rsid w:val="00D33C12"/>
    <w:rsid w:val="00D46F53"/>
    <w:rsid w:val="00D47FCE"/>
    <w:rsid w:val="00D53C1D"/>
    <w:rsid w:val="00D55498"/>
    <w:rsid w:val="00DB25E3"/>
    <w:rsid w:val="00DC4012"/>
    <w:rsid w:val="00DD4157"/>
    <w:rsid w:val="00DE626B"/>
    <w:rsid w:val="00DF2A8E"/>
    <w:rsid w:val="00DF3EF4"/>
    <w:rsid w:val="00E01F2B"/>
    <w:rsid w:val="00E11DED"/>
    <w:rsid w:val="00E1781A"/>
    <w:rsid w:val="00E51316"/>
    <w:rsid w:val="00E5235C"/>
    <w:rsid w:val="00E64344"/>
    <w:rsid w:val="00E83F10"/>
    <w:rsid w:val="00EA5290"/>
    <w:rsid w:val="00EB5439"/>
    <w:rsid w:val="00EC6CB2"/>
    <w:rsid w:val="00ED14C3"/>
    <w:rsid w:val="00EE4006"/>
    <w:rsid w:val="00F115AE"/>
    <w:rsid w:val="00F22B7D"/>
    <w:rsid w:val="00F27355"/>
    <w:rsid w:val="00F37022"/>
    <w:rsid w:val="00F75D93"/>
    <w:rsid w:val="00F7799B"/>
    <w:rsid w:val="00F80A3C"/>
    <w:rsid w:val="00F81EE2"/>
    <w:rsid w:val="00F82AE4"/>
    <w:rsid w:val="00F83F89"/>
    <w:rsid w:val="00F87B0B"/>
    <w:rsid w:val="00F930A6"/>
    <w:rsid w:val="00FA481E"/>
    <w:rsid w:val="00FC4FAE"/>
    <w:rsid w:val="00FF5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314E2"/>
  <w15:chartTrackingRefBased/>
  <w15:docId w15:val="{944A43B9-1FA7-4A3B-B6EA-65A2FDB60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Header">
    <w:name w:val="header"/>
    <w:basedOn w:val="Normal"/>
    <w:link w:val="HeaderChar"/>
    <w:uiPriority w:val="99"/>
    <w:unhideWhenUsed/>
    <w:rsid w:val="002765F4"/>
    <w:pPr>
      <w:tabs>
        <w:tab w:val="center" w:pos="4513"/>
        <w:tab w:val="right" w:pos="9026"/>
      </w:tabs>
    </w:pPr>
  </w:style>
  <w:style w:type="character" w:customStyle="1" w:styleId="HeaderChar">
    <w:name w:val="Header Char"/>
    <w:basedOn w:val="DefaultParagraphFont"/>
    <w:link w:val="Header"/>
    <w:uiPriority w:val="99"/>
    <w:rsid w:val="002765F4"/>
    <w:rPr>
      <w:rFonts w:eastAsiaTheme="minorEastAsia"/>
      <w:sz w:val="24"/>
      <w:szCs w:val="24"/>
    </w:rPr>
  </w:style>
  <w:style w:type="paragraph" w:styleId="Footer">
    <w:name w:val="footer"/>
    <w:basedOn w:val="Normal"/>
    <w:link w:val="FooterChar"/>
    <w:uiPriority w:val="99"/>
    <w:unhideWhenUsed/>
    <w:rsid w:val="002765F4"/>
    <w:pPr>
      <w:tabs>
        <w:tab w:val="center" w:pos="4513"/>
        <w:tab w:val="right" w:pos="9026"/>
      </w:tabs>
    </w:pPr>
  </w:style>
  <w:style w:type="character" w:customStyle="1" w:styleId="FooterChar">
    <w:name w:val="Footer Char"/>
    <w:basedOn w:val="DefaultParagraphFont"/>
    <w:link w:val="Footer"/>
    <w:uiPriority w:val="99"/>
    <w:rsid w:val="002765F4"/>
    <w:rPr>
      <w:rFonts w:eastAsiaTheme="minorEastAsia"/>
      <w:sz w:val="24"/>
      <w:szCs w:val="24"/>
    </w:rPr>
  </w:style>
  <w:style w:type="paragraph" w:styleId="ListParagraph">
    <w:name w:val="List Paragraph"/>
    <w:basedOn w:val="Normal"/>
    <w:uiPriority w:val="34"/>
    <w:qFormat/>
    <w:rsid w:val="00B03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nicod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novel-coronavirus-2019-ncov-interim-guidance-for-first-responders" TargetMode="External"/><Relationship Id="rId117" Type="http://schemas.openxmlformats.org/officeDocument/2006/relationships/hyperlink" Target="https://www.ncbi.nlm.nih.gov/pmc/articles/PMC7211675/" TargetMode="External"/><Relationship Id="rId21" Type="http://schemas.openxmlformats.org/officeDocument/2006/relationships/hyperlink" Target="https://www.gov.uk/government/publications/covid-19-guidance-for-care-of-the-deceased" TargetMode="External"/><Relationship Id="rId42" Type="http://schemas.openxmlformats.org/officeDocument/2006/relationships/hyperlink" Target="https://www.gov.uk/government/publications/covid-19-decontamination-in-non-healthcare-settings" TargetMode="External"/><Relationship Id="rId47" Type="http://schemas.openxmlformats.org/officeDocument/2006/relationships/hyperlink" Target="https://www.who.int/publications-detail/overview-of-public-health-and-social-measures-in-the-context-of-covid-19" TargetMode="External"/><Relationship Id="rId63" Type="http://schemas.openxmlformats.org/officeDocument/2006/relationships/hyperlink" Target="https://www.college-optometrists.org/the-college/media-hub/news-listing/viral-conjunctivitis-and-covid-19.html" TargetMode="External"/><Relationship Id="rId68" Type="http://schemas.openxmlformats.org/officeDocument/2006/relationships/hyperlink" Target="https://www.gov.uk/government/publications/how-tests-and-testing-kits-for-coronavirus-covid-19-work" TargetMode="External"/><Relationship Id="rId84" Type="http://schemas.openxmlformats.org/officeDocument/2006/relationships/hyperlink" Target="https://www.sor.org/learning/document-library" TargetMode="External"/><Relationship Id="rId89" Type="http://schemas.openxmlformats.org/officeDocument/2006/relationships/hyperlink" Target="https://www.gov.uk/guidance/coronavirus-covid-19-information-for-the-public" TargetMode="External"/><Relationship Id="rId112" Type="http://schemas.openxmlformats.org/officeDocument/2006/relationships/hyperlink" Target="https://www.ncbi.nlm.nih.gov/pmc/articles/PMC7199769/" TargetMode="External"/><Relationship Id="rId133" Type="http://schemas.openxmlformats.org/officeDocument/2006/relationships/hyperlink" Target="https://www.who.int/news-room/commentaries/detail/multisystem-inflammatory-syndrome-in-children-and-adolescents-with-covid-19" TargetMode="External"/><Relationship Id="rId138" Type="http://schemas.openxmlformats.org/officeDocument/2006/relationships/hyperlink" Target="http://www.euro.who.int/en/health-topics/health-emergencies/coronavirus-covid-19/news/news/2020/5/community-pharmacists-are-key-players-in-covid-19-response-and-must-stay-up-to-date-on-guidance" TargetMode="External"/><Relationship Id="rId154" Type="http://schemas.openxmlformats.org/officeDocument/2006/relationships/hyperlink" Target="https://www.gov.uk/government/statistical-data-sets/covid-19-number-of-outbreaks-in-care-homes-management-information" TargetMode="External"/><Relationship Id="rId159" Type="http://schemas.openxmlformats.org/officeDocument/2006/relationships/hyperlink" Target="mailto:library.basingstoke@hhft.nhs.uk" TargetMode="External"/><Relationship Id="rId16" Type="http://schemas.openxmlformats.org/officeDocument/2006/relationships/hyperlink" Target="https://www.qni.org.uk/resources/minimum-bridging-competencies-for-general-practice-nurses-transitioning-to-community-nursing/" TargetMode="External"/><Relationship Id="rId107" Type="http://schemas.openxmlformats.org/officeDocument/2006/relationships/hyperlink" Target="https://www.who.int/news-room/commentaries/detail/covid-19-and-the-use-of-angiotensin-converting-enzyme-inhibitors-and-receptor-blockers" TargetMode="External"/><Relationship Id="rId11" Type="http://schemas.openxmlformats.org/officeDocument/2006/relationships/hyperlink" Target="https://www.gov.uk/government/publications/coronavirus-covid-19-support-for-care-homes" TargetMode="External"/><Relationship Id="rId32" Type="http://schemas.openxmlformats.org/officeDocument/2006/relationships/hyperlink" Target="https://www.bsg.org.uk/covid-19-advice/agip-council-guidance-in-relation-to-gi-physiology-provision-during-the-covid-19-pandemic/" TargetMode="External"/><Relationship Id="rId37" Type="http://schemas.openxmlformats.org/officeDocument/2006/relationships/hyperlink" Target="http://www.euro.who.int/en/health-topics/communicable-diseases/influenza/news/news/2020/5/20192020-influenza-season-repurposing-surveillance-systems-for-covid-19" TargetMode="External"/><Relationship Id="rId53" Type="http://schemas.openxmlformats.org/officeDocument/2006/relationships/hyperlink" Target="https://www.nice.org.uk/guidance/ng176" TargetMode="External"/><Relationship Id="rId58" Type="http://schemas.openxmlformats.org/officeDocument/2006/relationships/hyperlink" Target="https://www.gov.uk/drug-safety-update/immunomodulatory-drugs-and-pregnancy-prevention-temporary-advice-for-management-during-coronavirus-covid-19" TargetMode="External"/><Relationship Id="rId74" Type="http://schemas.openxmlformats.org/officeDocument/2006/relationships/hyperlink" Target="https://www.gov.uk/government/publications/covid-19-stay-at-home-guidance" TargetMode="External"/><Relationship Id="rId79" Type="http://schemas.openxmlformats.org/officeDocument/2006/relationships/hyperlink" Target="https://www.gov.uk/guidance/nhs-test-and-trace-workplace-guidance" TargetMode="External"/><Relationship Id="rId102" Type="http://schemas.openxmlformats.org/officeDocument/2006/relationships/hyperlink" Target="https://academic.oup.com/jpubhealth/advance-article/doi/10.1093/pubmed/fdaa070/5841318" TargetMode="External"/><Relationship Id="rId123" Type="http://schemas.openxmlformats.org/officeDocument/2006/relationships/hyperlink" Target="https://www.centreformentalhealth.org.uk/kidney-disease-and-mental-health" TargetMode="External"/><Relationship Id="rId128" Type="http://schemas.openxmlformats.org/officeDocument/2006/relationships/hyperlink" Target="https://www.thelancet.com/journals/lanpsy/article/PIIS2215-0366(20)30203-0/fulltext" TargetMode="External"/><Relationship Id="rId144" Type="http://schemas.openxmlformats.org/officeDocument/2006/relationships/hyperlink" Target="https://www.nationalelfservice.net/dentistry/dental-workforce/eye-protection-preventing-transmission-covid-19-primary-care/?utm_source=rss&amp;utm_medium=rss&amp;utm_campaign=eye-protection-preventing-transmission-covid-19-primary-care" TargetMode="External"/><Relationship Id="rId149" Type="http://schemas.openxmlformats.org/officeDocument/2006/relationships/hyperlink" Target="https://www.nice.org.uk/advice/mib217" TargetMode="External"/><Relationship Id="rId5" Type="http://schemas.openxmlformats.org/officeDocument/2006/relationships/webSettings" Target="webSettings.xml"/><Relationship Id="rId90" Type="http://schemas.openxmlformats.org/officeDocument/2006/relationships/hyperlink" Target="https://www.gov.uk/guidance/coronavirus-covid-19-information-for-the-public" TargetMode="External"/><Relationship Id="rId95" Type="http://schemas.openxmlformats.org/officeDocument/2006/relationships/hyperlink" Target="https://www.nice.org.uk/advice/es26/chapter/Key-messages" TargetMode="External"/><Relationship Id="rId160" Type="http://schemas.openxmlformats.org/officeDocument/2006/relationships/hyperlink" Target="mailto:hantshealthcarelibrary@nhs.net" TargetMode="External"/><Relationship Id="rId22" Type="http://schemas.openxmlformats.org/officeDocument/2006/relationships/hyperlink" Target="https://www.gov.uk/government/publications/covid-19-guidance-for-care-of-the-deceased" TargetMode="External"/><Relationship Id="rId27" Type="http://schemas.openxmlformats.org/officeDocument/2006/relationships/hyperlink" Target="https://www.cas.mhra.gov.uk/ViewandAcknowledgment/ViewAlert.aspx?AlertID=103043" TargetMode="External"/><Relationship Id="rId43" Type="http://schemas.openxmlformats.org/officeDocument/2006/relationships/hyperlink" Target="https://www.gov.uk/government/publications/guidance-to-employers-and-businesses-about-covid-19" TargetMode="External"/><Relationship Id="rId48" Type="http://schemas.openxmlformats.org/officeDocument/2006/relationships/hyperlink" Target="https://www.who.int/publications-detail/overview-of-public-health-and-social-measures-in-the-context-of-covid-19" TargetMode="External"/><Relationship Id="rId64" Type="http://schemas.openxmlformats.org/officeDocument/2006/relationships/hyperlink" Target="https://www.college-optometrists.org/the-college/media-hub/news-listing/viral-conjunctivitis-and-covid-19.html" TargetMode="External"/><Relationship Id="rId69" Type="http://schemas.openxmlformats.org/officeDocument/2006/relationships/hyperlink" Target="https://www.gov.uk/government/publications/coronavirus-covid-19-antibody-tests" TargetMode="External"/><Relationship Id="rId113" Type="http://schemas.openxmlformats.org/officeDocument/2006/relationships/hyperlink" Target="https://www.mdpi.com/1660-4601/17/9/3165" TargetMode="External"/><Relationship Id="rId118" Type="http://schemas.openxmlformats.org/officeDocument/2006/relationships/hyperlink" Target="https://www.centreformentalhealth.org.uk/sites/default/files/2020-05/CentreforMentalHealth_COVID_MH_Forecasting_May20.pdf" TargetMode="External"/><Relationship Id="rId134" Type="http://schemas.openxmlformats.org/officeDocument/2006/relationships/hyperlink" Target="https://academic.oup.com/cid/advance-article/doi/10.1093/cid/ciaa530/5828058" TargetMode="External"/><Relationship Id="rId139" Type="http://schemas.openxmlformats.org/officeDocument/2006/relationships/hyperlink" Target="https://www.nice.org.uk/advice/es25/chapter/Key-messages" TargetMode="External"/><Relationship Id="rId80" Type="http://schemas.openxmlformats.org/officeDocument/2006/relationships/hyperlink" Target="https://www.gov.uk/guidance/nhs-test-and-trace-workplace-guidance" TargetMode="External"/><Relationship Id="rId85" Type="http://schemas.openxmlformats.org/officeDocument/2006/relationships/hyperlink" Target="https://www.nice.org.uk/guidance/ng177" TargetMode="External"/><Relationship Id="rId150" Type="http://schemas.openxmlformats.org/officeDocument/2006/relationships/hyperlink" Target="https://www.nice.org.uk/advice/mib217" TargetMode="External"/><Relationship Id="rId155" Type="http://schemas.openxmlformats.org/officeDocument/2006/relationships/hyperlink" Target="https://www.ons.gov.uk/releases/coronaviruscovid19infectionsurveypilotengland21may2020" TargetMode="External"/><Relationship Id="rId12" Type="http://schemas.openxmlformats.org/officeDocument/2006/relationships/hyperlink" Target="https://www.gov.uk/government/publications/coronavirus-covid-19-support-for-care-homes" TargetMode="External"/><Relationship Id="rId17" Type="http://schemas.openxmlformats.org/officeDocument/2006/relationships/hyperlink" Target="https://www.gov.uk/government/publications/covid-19-guidance-for-managing-a-funeral-during-the-coronavirus-pandemic" TargetMode="External"/><Relationship Id="rId33" Type="http://schemas.openxmlformats.org/officeDocument/2006/relationships/hyperlink" Target="https://www.who.int/publications-detail/assessment-of-risk-factors-for-coronavirus-disease-2019-(covid-19)-in-health-workers-protocol-for-a-case-control-study" TargetMode="External"/><Relationship Id="rId38" Type="http://schemas.openxmlformats.org/officeDocument/2006/relationships/hyperlink" Target="http://www.euro.who.int/en/health-topics/communicable-diseases/influenza/news/news/2020/5/20192020-influenza-season-repurposing-surveillance-systems-for-covid-19" TargetMode="External"/><Relationship Id="rId59" Type="http://schemas.openxmlformats.org/officeDocument/2006/relationships/hyperlink" Target="https://www.college-optometrists.org/the-college/media-hub/news-listing/coronavirus-covid-19-guidance-for-optometrists.html" TargetMode="External"/><Relationship Id="rId103" Type="http://schemas.openxmlformats.org/officeDocument/2006/relationships/hyperlink" Target="https://heart.bmj.com/content/early/2020/05/21/heartjnl-2020-317011" TargetMode="External"/><Relationship Id="rId108" Type="http://schemas.openxmlformats.org/officeDocument/2006/relationships/hyperlink" Target="https://www.health.org.uk/news-and-comment/news/care-homes-in-london-and-the-north-worse-hit-by-covid-19" TargetMode="External"/><Relationship Id="rId124" Type="http://schemas.openxmlformats.org/officeDocument/2006/relationships/hyperlink" Target="https://www.mentalhealth.org.uk/our-work/research/coronavirus-mental-health-pandemic/" TargetMode="External"/><Relationship Id="rId129" Type="http://schemas.openxmlformats.org/officeDocument/2006/relationships/hyperlink" Target="https://www.sheffield.ac.uk/news/nr/young-men-most-likely-break-coronavirus-lockdown-rules-psychology-mental-health-study-1.888316" TargetMode="External"/><Relationship Id="rId54" Type="http://schemas.openxmlformats.org/officeDocument/2006/relationships/hyperlink" Target="https://www.nice.org.uk/guidance/ng176" TargetMode="External"/><Relationship Id="rId70" Type="http://schemas.openxmlformats.org/officeDocument/2006/relationships/hyperlink" Target="https://www.gov.uk/government/publications/coronavirus-covid-19-antibody-tests" TargetMode="External"/><Relationship Id="rId75" Type="http://schemas.openxmlformats.org/officeDocument/2006/relationships/hyperlink" Target="https://www.gov.uk/government/publications/guidance-for-contacts-of-people-with-possible-or-confirmed-coronavirus-covid-19-infection-who-do-not-live-with-the-person" TargetMode="External"/><Relationship Id="rId91" Type="http://schemas.openxmlformats.org/officeDocument/2006/relationships/hyperlink" Target="https://www.paho.org/en/documents/ongoing-living-update-potential-covid-19-therapeutics-summary-rapid-systematic-reviews" TargetMode="External"/><Relationship Id="rId96" Type="http://schemas.openxmlformats.org/officeDocument/2006/relationships/hyperlink" Target="https://www.nice.org.uk/advice/es26/chapter/Key-messages" TargetMode="External"/><Relationship Id="rId140" Type="http://schemas.openxmlformats.org/officeDocument/2006/relationships/hyperlink" Target="https://www.nice.org.uk/advice/es25/chapter/Key-messages" TargetMode="External"/><Relationship Id="rId145" Type="http://schemas.openxmlformats.org/officeDocument/2006/relationships/hyperlink" Target="https://www.nationalelfservice.net/dentistry/dental-workforce/eye-protection-preventing-transmission-covid-19-primary-care/?utm_source=rss&amp;utm_medium=rss&amp;utm_campaign=eye-protection-preventing-transmission-covid-19-primary-care" TargetMode="External"/><Relationship Id="rId161" Type="http://schemas.openxmlformats.org/officeDocument/2006/relationships/hyperlink" Target="http://www.hantshealthcarelibrary.nhs.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qni.org.uk/resources/minimum-bridging-competencies-for-general-practice-nurses-transitioning-to-community-nursing/" TargetMode="External"/><Relationship Id="rId23" Type="http://schemas.openxmlformats.org/officeDocument/2006/relationships/hyperlink" Target="https://www.gov.uk/government/publications/covid-19-guidance-for-ambulance-trusts" TargetMode="External"/><Relationship Id="rId28" Type="http://schemas.openxmlformats.org/officeDocument/2006/relationships/hyperlink" Target="https://www.cas.mhra.gov.uk/ViewandAcknowledgment/ViewAlert.aspx?AlertID=103043" TargetMode="External"/><Relationship Id="rId36" Type="http://schemas.openxmlformats.org/officeDocument/2006/relationships/hyperlink" Target="https://www.who.int/publications-detail/cleaning-and-disinfection-of-environmental-surfaces-inthe-context-of-covid-19" TargetMode="External"/><Relationship Id="rId49" Type="http://schemas.openxmlformats.org/officeDocument/2006/relationships/hyperlink" Target="https://www.nationalelfservice.net/publication-types/guideline/phe-guidance-on-mental-health-and-wellbeing-during-covid19/" TargetMode="External"/><Relationship Id="rId57" Type="http://schemas.openxmlformats.org/officeDocument/2006/relationships/hyperlink" Target="https://www.gov.uk/drug-safety-update/immunomodulatory-drugs-and-pregnancy-prevention-temporary-advice-for-management-during-coronavirus-covid-19" TargetMode="External"/><Relationship Id="rId106" Type="http://schemas.openxmlformats.org/officeDocument/2006/relationships/hyperlink" Target="https://www.who.int/news-room/commentaries/detail/covid-19-and-the-use-of-angiotensin-converting-enzyme-inhibitors-and-receptor-blockers" TargetMode="External"/><Relationship Id="rId114" Type="http://schemas.openxmlformats.org/officeDocument/2006/relationships/hyperlink" Target="https://basic.medscimonit.com/abstract/index/idArt/924085" TargetMode="External"/><Relationship Id="rId119" Type="http://schemas.openxmlformats.org/officeDocument/2006/relationships/hyperlink" Target="https://www.centreformentalhealth.org.uk/sites/default/files/2020-05/CentreforMentalHealth_COVID_MH_Forecasting_May20.pdf" TargetMode="External"/><Relationship Id="rId127" Type="http://schemas.openxmlformats.org/officeDocument/2006/relationships/hyperlink" Target="https://www.sciencedirect.com/science/article/pii/S0165178120309902?via%3Dihub=" TargetMode="External"/><Relationship Id="rId10" Type="http://schemas.openxmlformats.org/officeDocument/2006/relationships/footer" Target="footer1.xml"/><Relationship Id="rId31" Type="http://schemas.openxmlformats.org/officeDocument/2006/relationships/hyperlink" Target="https://www.bsg.org.uk/covid-19-advice/agip-council-guidance-in-relation-to-gi-physiology-provision-during-the-covid-19-pandemic/" TargetMode="External"/><Relationship Id="rId44" Type="http://schemas.openxmlformats.org/officeDocument/2006/relationships/hyperlink" Target="https://www.gov.uk/government/publications/guidance-to-employers-and-businesses-about-covid-19" TargetMode="External"/><Relationship Id="rId52" Type="http://schemas.openxmlformats.org/officeDocument/2006/relationships/hyperlink" Target="https://www.un.org/sites/un2.un.org/files/un_policy_brief-covid_and_mental_health_final.pdf" TargetMode="External"/><Relationship Id="rId60" Type="http://schemas.openxmlformats.org/officeDocument/2006/relationships/hyperlink" Target="https://www.college-optometrists.org/the-college/media-hub/news-listing/coronavirus-covid-19-guidance-for-optometrists.html" TargetMode="External"/><Relationship Id="rId65" Type="http://schemas.openxmlformats.org/officeDocument/2006/relationships/hyperlink" Target="https://www.gov.uk/government/publications/wuhan-novel-coronavirus-guidance-for-clinical-diagnostic-laboratories" TargetMode="External"/><Relationship Id="rId73" Type="http://schemas.openxmlformats.org/officeDocument/2006/relationships/hyperlink" Target="https://www.gov.uk/government/publications/covid-19-stay-at-home-guidance" TargetMode="External"/><Relationship Id="rId78" Type="http://schemas.openxmlformats.org/officeDocument/2006/relationships/hyperlink" Target="https://www.gov.uk/guidance/nhs-test-and-trace-how-it-works" TargetMode="External"/><Relationship Id="rId81" Type="http://schemas.openxmlformats.org/officeDocument/2006/relationships/hyperlink" Target="https://www.local.gov.uk/our-support/coronavirus-information-councils/covid-19-public-health" TargetMode="External"/><Relationship Id="rId86" Type="http://schemas.openxmlformats.org/officeDocument/2006/relationships/hyperlink" Target="https://www.nice.org.uk/guidance/ng177" TargetMode="External"/><Relationship Id="rId94" Type="http://schemas.openxmlformats.org/officeDocument/2006/relationships/hyperlink" Target="https://www.nejm.org/doi/full/10.1056/NEJMcp2009575?query=RP" TargetMode="External"/><Relationship Id="rId99" Type="http://schemas.openxmlformats.org/officeDocument/2006/relationships/hyperlink" Target="https://www.degruyter.com/view/journals/cclm/ahead-of-print/article-10.1515-cclm-2020-0369/article-10.1515-cclm-2020-0369.xml" TargetMode="External"/><Relationship Id="rId101" Type="http://schemas.openxmlformats.org/officeDocument/2006/relationships/hyperlink" Target="https://academic.oup.com/jpubhealth/advance-article/doi/10.1093/pubmed/fdaa070/5841318" TargetMode="External"/><Relationship Id="rId122" Type="http://schemas.openxmlformats.org/officeDocument/2006/relationships/hyperlink" Target="https://www.centreformentalhealth.org.uk/kidney-disease-and-mental-health" TargetMode="External"/><Relationship Id="rId130" Type="http://schemas.openxmlformats.org/officeDocument/2006/relationships/hyperlink" Target="https://www.sheffield.ac.uk/news/nr/young-men-most-likely-break-coronavirus-lockdown-rules-psychology-mental-health-study-1.888316" TargetMode="External"/><Relationship Id="rId135" Type="http://schemas.openxmlformats.org/officeDocument/2006/relationships/hyperlink" Target="https://www.nejm.org/doi/full/10.1056/NEJMoa2015301?query=TOC" TargetMode="External"/><Relationship Id="rId143" Type="http://schemas.openxmlformats.org/officeDocument/2006/relationships/hyperlink" Target="https://www.frontiersin.org/articles/10.3389/fmed.2020.00170/full" TargetMode="External"/><Relationship Id="rId148" Type="http://schemas.openxmlformats.org/officeDocument/2006/relationships/hyperlink" Target="https://aging.jmir.org/2020/1/e19007/" TargetMode="External"/><Relationship Id="rId151" Type="http://schemas.openxmlformats.org/officeDocument/2006/relationships/hyperlink" Target="https://www.ons.gov.uk/releases/coronavirusandthesocialimpactsonbritishregionsapril2020" TargetMode="External"/><Relationship Id="rId156" Type="http://schemas.openxmlformats.org/officeDocument/2006/relationships/hyperlink" Target="https://www.ons.gov.uk/releases/coronaviruscovid19infectionsurveypilotengland21may2020"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v.uk/government/publications/coronavirus-covid-19-providing-home-care" TargetMode="External"/><Relationship Id="rId18" Type="http://schemas.openxmlformats.org/officeDocument/2006/relationships/hyperlink" Target="https://www.gov.uk/government/publications/covid-19-guidance-for-managing-a-funeral-during-the-coronavirus-pandemic" TargetMode="External"/><Relationship Id="rId39" Type="http://schemas.openxmlformats.org/officeDocument/2006/relationships/hyperlink" Target="https://www.hse.gov.uk/news/working-safely-during-coronavirus-outbreak.htm" TargetMode="External"/><Relationship Id="rId109" Type="http://schemas.openxmlformats.org/officeDocument/2006/relationships/hyperlink" Target="https://www.health.org.uk/news-and-comment/news/care-homes-in-london-and-the-north-worse-hit-by-covid-19" TargetMode="External"/><Relationship Id="rId34" Type="http://schemas.openxmlformats.org/officeDocument/2006/relationships/hyperlink" Target="https://www.who.int/publications-detail/assessment-of-risk-factors-for-coronavirus-disease-2019-(covid-19)-in-health-workers-protocol-for-a-case-control-study" TargetMode="External"/><Relationship Id="rId50" Type="http://schemas.openxmlformats.org/officeDocument/2006/relationships/hyperlink" Target="https://www.nationalelfservice.net/publication-types/guideline/phe-guidance-on-mental-health-and-wellbeing-during-covid19/" TargetMode="External"/><Relationship Id="rId55" Type="http://schemas.openxmlformats.org/officeDocument/2006/relationships/hyperlink" Target="https://www.sor.org/learning/document-library" TargetMode="External"/><Relationship Id="rId76" Type="http://schemas.openxmlformats.org/officeDocument/2006/relationships/hyperlink" Target="https://www.gov.uk/government/publications/guidance-for-contacts-of-people-with-possible-or-confirmed-coronavirus-covid-19-infection-who-do-not-live-with-the-person" TargetMode="External"/><Relationship Id="rId97" Type="http://schemas.openxmlformats.org/officeDocument/2006/relationships/hyperlink" Target="https://bestpractice.bmj.com/topics/en-gb/3000168" TargetMode="External"/><Relationship Id="rId104" Type="http://schemas.openxmlformats.org/officeDocument/2006/relationships/hyperlink" Target="https://www.nejm.org/doi/full/10.1056/NEJMoa2015432?query=RP" TargetMode="External"/><Relationship Id="rId120" Type="http://schemas.openxmlformats.org/officeDocument/2006/relationships/hyperlink" Target="https://www.centreformentalhealth.org.uk/covid-19-nations-mental-health" TargetMode="External"/><Relationship Id="rId125" Type="http://schemas.openxmlformats.org/officeDocument/2006/relationships/hyperlink" Target="https://www.mentalhealth.org.uk/our-work/research/coronavirus-mental-health-pandemic/" TargetMode="External"/><Relationship Id="rId141" Type="http://schemas.openxmlformats.org/officeDocument/2006/relationships/hyperlink" Target="https://www.thelancet.com/pdfs/journals/lancet/PIIS0140-6736(20)31042-4.pdf" TargetMode="External"/><Relationship Id="rId146" Type="http://schemas.openxmlformats.org/officeDocument/2006/relationships/hyperlink" Target="https://link.springer.com/article/10.1007%2Fs00330-020-06934-2" TargetMode="External"/><Relationship Id="rId7" Type="http://schemas.openxmlformats.org/officeDocument/2006/relationships/endnotes" Target="endnotes.xml"/><Relationship Id="rId71" Type="http://schemas.openxmlformats.org/officeDocument/2006/relationships/hyperlink" Target="https://www.who.int/news-room/detail/21-05-2020-smithsonian-science-education-center-with-support-of-the-world-health-organization-launches-new-covid-19-guide-for-youth" TargetMode="External"/><Relationship Id="rId92" Type="http://schemas.openxmlformats.org/officeDocument/2006/relationships/hyperlink" Target="https://www.paho.org/en/documents/ongoing-living-update-potential-covid-19-therapeutics-summary-rapid-systematic-reviews"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sor.org/learning/document-library" TargetMode="External"/><Relationship Id="rId24" Type="http://schemas.openxmlformats.org/officeDocument/2006/relationships/hyperlink" Target="https://www.gov.uk/government/publications/covid-19-guidance-for-ambulance-trusts" TargetMode="External"/><Relationship Id="rId40" Type="http://schemas.openxmlformats.org/officeDocument/2006/relationships/hyperlink" Target="https://www.hse.gov.uk/news/working-safely-during-coronavirus-outbreak.htm" TargetMode="External"/><Relationship Id="rId45" Type="http://schemas.openxmlformats.org/officeDocument/2006/relationships/hyperlink" Target="https://www.gov.uk/government/publications/covid-19-management-of-exposed-healthcare-workers-and-patients-in-hospital-settings" TargetMode="External"/><Relationship Id="rId66" Type="http://schemas.openxmlformats.org/officeDocument/2006/relationships/hyperlink" Target="https://www.gov.uk/government/publications/wuhan-novel-coronavirus-guidance-for-clinical-diagnostic-laboratories" TargetMode="External"/><Relationship Id="rId87" Type="http://schemas.openxmlformats.org/officeDocument/2006/relationships/hyperlink" Target="https://pubmed.ncbi.nlm.nih.gov/32350002/" TargetMode="External"/><Relationship Id="rId110" Type="http://schemas.openxmlformats.org/officeDocument/2006/relationships/hyperlink" Target="https://onlinelibrary.wiley.com/doi/full/10.1002/jmv.25961" TargetMode="External"/><Relationship Id="rId115" Type="http://schemas.openxmlformats.org/officeDocument/2006/relationships/hyperlink" Target="https://journals.sagepub.com/doi/10.1177/0020764020927051" TargetMode="External"/><Relationship Id="rId131" Type="http://schemas.openxmlformats.org/officeDocument/2006/relationships/hyperlink" Target="https://www.ncbi.nlm.nih.gov/pmc/articles/PMC7211430/" TargetMode="External"/><Relationship Id="rId136" Type="http://schemas.openxmlformats.org/officeDocument/2006/relationships/hyperlink" Target="https://www.nejm.org/doi/full/10.1056/NEJMoa2007764?query=RP" TargetMode="External"/><Relationship Id="rId157" Type="http://schemas.openxmlformats.org/officeDocument/2006/relationships/hyperlink" Target="mailto:library.moorgreen@southernhealth.nhs.uk" TargetMode="External"/><Relationship Id="rId61" Type="http://schemas.openxmlformats.org/officeDocument/2006/relationships/hyperlink" Target="https://www.college-optometrists.org/the-college/media-hub/news-listing/remote-consultations-during-covid-19-pandemic.html" TargetMode="External"/><Relationship Id="rId82" Type="http://schemas.openxmlformats.org/officeDocument/2006/relationships/hyperlink" Target="https://www.local.gov.uk/our-support/coronavirus-information-councils/covid-19-public-health" TargetMode="External"/><Relationship Id="rId152" Type="http://schemas.openxmlformats.org/officeDocument/2006/relationships/hyperlink" Target="https://www.ons.gov.uk/releases/coronavirusandthesocialimpactsonbritishregionsapril2020" TargetMode="External"/><Relationship Id="rId19" Type="http://schemas.openxmlformats.org/officeDocument/2006/relationships/hyperlink" Target="https://www.gov.uk/government/publications/coronavirus-covid-19-informing-dhsc-of-the-death-of-a-worker-in-social-care" TargetMode="External"/><Relationship Id="rId14" Type="http://schemas.openxmlformats.org/officeDocument/2006/relationships/hyperlink" Target="https://www.gov.uk/government/publications/coronavirus-covid-19-providing-home-care" TargetMode="External"/><Relationship Id="rId30" Type="http://schemas.openxmlformats.org/officeDocument/2006/relationships/hyperlink" Target="https://www.sor.org/learning/document-library" TargetMode="External"/><Relationship Id="rId35" Type="http://schemas.openxmlformats.org/officeDocument/2006/relationships/hyperlink" Target="https://www.who.int/publications-detail/cleaning-and-disinfection-of-environmental-surfaces-inthe-context-of-covid-19" TargetMode="External"/><Relationship Id="rId56" Type="http://schemas.openxmlformats.org/officeDocument/2006/relationships/hyperlink" Target="https://www.sor.org/learning/document-library" TargetMode="External"/><Relationship Id="rId77" Type="http://schemas.openxmlformats.org/officeDocument/2006/relationships/hyperlink" Target="https://www.gov.uk/guidance/nhs-test-and-trace-how-it-works" TargetMode="External"/><Relationship Id="rId100" Type="http://schemas.openxmlformats.org/officeDocument/2006/relationships/hyperlink" Target="https://www.nejm.org/doi/full/10.1056/NEJMsa2011686?query=TOC" TargetMode="External"/><Relationship Id="rId105" Type="http://schemas.openxmlformats.org/officeDocument/2006/relationships/hyperlink" Target="https://www.ahajournals.org/doi/10.1161/CIRCULATIONAHA.120.046941" TargetMode="External"/><Relationship Id="rId126" Type="http://schemas.openxmlformats.org/officeDocument/2006/relationships/hyperlink" Target="https://www.sciencedirect.com/science/article/pii/S0887618520300463" TargetMode="External"/><Relationship Id="rId147" Type="http://schemas.openxmlformats.org/officeDocument/2006/relationships/hyperlink" Target="https://pubs.rsna.org/doi/10.1148/radiol.2020201874" TargetMode="External"/><Relationship Id="rId8" Type="http://schemas.openxmlformats.org/officeDocument/2006/relationships/hyperlink" Target="http://www.hantshealthcarelibrary.nhs.uk/covid-19-resources.asp" TargetMode="External"/><Relationship Id="rId51" Type="http://schemas.openxmlformats.org/officeDocument/2006/relationships/hyperlink" Target="https://www.un.org/sites/un2.un.org/files/un_policy_brief-covid_and_mental_health_final.pdf" TargetMode="External"/><Relationship Id="rId72" Type="http://schemas.openxmlformats.org/officeDocument/2006/relationships/hyperlink" Target="https://www.who.int/news-room/detail/21-05-2020-smithsonian-science-education-center-with-support-of-the-world-health-organization-launches-new-covid-19-guide-for-youth" TargetMode="External"/><Relationship Id="rId93" Type="http://schemas.openxmlformats.org/officeDocument/2006/relationships/hyperlink" Target="https://www.mdpi.com/2077-0383/9/5/1417" TargetMode="External"/><Relationship Id="rId98" Type="http://schemas.openxmlformats.org/officeDocument/2006/relationships/hyperlink" Target="https://bestpractice.bmj.com/topics/en-gb/3000168" TargetMode="External"/><Relationship Id="rId121" Type="http://schemas.openxmlformats.org/officeDocument/2006/relationships/hyperlink" Target="https://www.centreformentalhealth.org.uk/covid-19-nations-mental-health" TargetMode="External"/><Relationship Id="rId142" Type="http://schemas.openxmlformats.org/officeDocument/2006/relationships/hyperlink" Target="https://www.bmj.com/content/369/bmj.m1849.long"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www.gov.uk/government/publications/novel-coronavirus-2019-ncov-interim-guidance-for-first-responders" TargetMode="External"/><Relationship Id="rId46" Type="http://schemas.openxmlformats.org/officeDocument/2006/relationships/hyperlink" Target="https://www.gov.uk/government/publications/covid-19-management-of-exposed-healthcare-workers-and-patients-in-hospital-settings" TargetMode="External"/><Relationship Id="rId67" Type="http://schemas.openxmlformats.org/officeDocument/2006/relationships/hyperlink" Target="https://www.gov.uk/government/publications/how-tests-and-testing-kits-for-coronavirus-covid-19-work" TargetMode="External"/><Relationship Id="rId116" Type="http://schemas.openxmlformats.org/officeDocument/2006/relationships/hyperlink" Target="https://mental.jmir.org/2020/5/e19009/" TargetMode="External"/><Relationship Id="rId137" Type="http://schemas.openxmlformats.org/officeDocument/2006/relationships/hyperlink" Target="http://www.euro.who.int/en/health-topics/health-emergencies/coronavirus-covid-19/news/news/2020/5/community-pharmacists-are-key-players-in-covid-19-response-and-must-stay-up-to-date-on-guidance" TargetMode="External"/><Relationship Id="rId158" Type="http://schemas.openxmlformats.org/officeDocument/2006/relationships/hyperlink" Target="mailto:library.winchester@hhft.nhs.uk" TargetMode="External"/><Relationship Id="rId20" Type="http://schemas.openxmlformats.org/officeDocument/2006/relationships/hyperlink" Target="https://www.gov.uk/government/publications/coronavirus-covid-19-informing-dhsc-of-the-death-of-a-worker-in-social-care" TargetMode="External"/><Relationship Id="rId41" Type="http://schemas.openxmlformats.org/officeDocument/2006/relationships/hyperlink" Target="https://www.gov.uk/government/publications/covid-19-decontamination-in-non-healthcare-settings" TargetMode="External"/><Relationship Id="rId62" Type="http://schemas.openxmlformats.org/officeDocument/2006/relationships/hyperlink" Target="https://www.college-optometrists.org/the-college/media-hub/news-listing/remote-consultations-during-covid-19-pandemic.html" TargetMode="External"/><Relationship Id="rId83" Type="http://schemas.openxmlformats.org/officeDocument/2006/relationships/hyperlink" Target="https://www.sor.org/learning/document-library" TargetMode="External"/><Relationship Id="rId88" Type="http://schemas.openxmlformats.org/officeDocument/2006/relationships/hyperlink" Target="https://pubmed.ncbi.nlm.nih.gov/32350002/" TargetMode="External"/><Relationship Id="rId111" Type="http://schemas.openxmlformats.org/officeDocument/2006/relationships/hyperlink" Target="https://www.cmaj.ca/content/early/2020/05/22/cmaj.200642.long" TargetMode="External"/><Relationship Id="rId132" Type="http://schemas.openxmlformats.org/officeDocument/2006/relationships/hyperlink" Target="https://www.who.int/news-room/commentaries/detail/multisystem-inflammatory-syndrome-in-children-and-adolescents-with-covid-19" TargetMode="External"/><Relationship Id="rId153" Type="http://schemas.openxmlformats.org/officeDocument/2006/relationships/hyperlink" Target="https://www.gov.uk/government/statistical-data-sets/covid-19-number-of-outbreaks-in-care-homes-management-inform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36BC8-2CB1-49E3-93A8-0B946A96D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21</Pages>
  <Words>6534</Words>
  <Characters>61569</Characters>
  <Application>Microsoft Office Word</Application>
  <DocSecurity>0</DocSecurity>
  <Lines>513</Lines>
  <Paragraphs>135</Paragraphs>
  <ScaleCrop>false</ScaleCrop>
  <HeadingPairs>
    <vt:vector size="2" baseType="variant">
      <vt:variant>
        <vt:lpstr>Title</vt:lpstr>
      </vt:variant>
      <vt:variant>
        <vt:i4>1</vt:i4>
      </vt:variant>
    </vt:vector>
  </HeadingPairs>
  <TitlesOfParts>
    <vt:vector size="1" baseType="lpstr">
      <vt:lpstr/>
    </vt:vector>
  </TitlesOfParts>
  <Company>Southern Health NHS Foundation Trust</Company>
  <LinksUpToDate>false</LinksUpToDate>
  <CharactersWithSpaces>67968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Samantha</dc:creator>
  <cp:keywords/>
  <dc:description/>
  <cp:lastModifiedBy>Burgess, Samantha</cp:lastModifiedBy>
  <cp:revision>4</cp:revision>
  <dcterms:created xsi:type="dcterms:W3CDTF">2020-06-03T07:44:00Z</dcterms:created>
  <dcterms:modified xsi:type="dcterms:W3CDTF">2020-06-03T09:55:00Z</dcterms:modified>
</cp:coreProperties>
</file>